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8047" w14:textId="76CF3D52" w:rsidR="00ED73C9" w:rsidRPr="00AC6A35" w:rsidRDefault="00ED73C9" w:rsidP="00ED73C9">
      <w:pPr>
        <w:shd w:val="clear" w:color="auto" w:fill="FFFFFF"/>
        <w:spacing w:after="360" w:line="600" w:lineRule="atLeast"/>
        <w:jc w:val="center"/>
        <w:outlineLvl w:val="2"/>
        <w:rPr>
          <w:rFonts w:ascii="Raleway" w:eastAsia="Times New Roman" w:hAnsi="Raleway" w:cs="Times New Roman"/>
          <w:caps/>
          <w:color w:val="292929"/>
          <w:spacing w:val="45"/>
          <w:sz w:val="36"/>
          <w:szCs w:val="36"/>
        </w:rPr>
      </w:pPr>
      <w:r w:rsidRPr="00AC6A35">
        <w:rPr>
          <w:rFonts w:ascii="Raleway" w:eastAsia="Times New Roman" w:hAnsi="Raleway" w:cs="Times New Roman"/>
          <w:caps/>
          <w:color w:val="292929"/>
          <w:spacing w:val="45"/>
          <w:sz w:val="36"/>
          <w:szCs w:val="36"/>
        </w:rPr>
        <w:t>SERVSAFE INSTRUCTOR/PROCTOR</w:t>
      </w:r>
      <w:r w:rsidRPr="00AC6A35">
        <w:rPr>
          <w:rFonts w:ascii="Raleway" w:eastAsia="Times New Roman" w:hAnsi="Raleway" w:cs="Times New Roman"/>
          <w:caps/>
          <w:color w:val="292929"/>
          <w:spacing w:val="45"/>
          <w:sz w:val="36"/>
          <w:szCs w:val="36"/>
        </w:rPr>
        <w:br/>
        <w:t>CORONAVIRUS</w:t>
      </w:r>
      <w:r w:rsidR="00AC6A35" w:rsidRPr="00AC6A35">
        <w:rPr>
          <w:rFonts w:ascii="Raleway" w:eastAsia="Times New Roman" w:hAnsi="Raleway" w:cs="Times New Roman"/>
          <w:caps/>
          <w:color w:val="292929"/>
          <w:spacing w:val="45"/>
          <w:sz w:val="36"/>
          <w:szCs w:val="36"/>
        </w:rPr>
        <w:t xml:space="preserve"> INFORMATION</w:t>
      </w:r>
    </w:p>
    <w:p w14:paraId="27850CFE" w14:textId="46EF399C" w:rsidR="00ED73C9" w:rsidRPr="000F417B" w:rsidRDefault="00ED73C9" w:rsidP="68921B8C">
      <w:pPr>
        <w:shd w:val="clear" w:color="auto" w:fill="FFFFFF" w:themeFill="background1"/>
        <w:spacing w:after="0" w:line="240" w:lineRule="auto"/>
        <w:rPr>
          <w:rFonts w:ascii="Open Sans" w:eastAsia="Times New Roman" w:hAnsi="Open Sans" w:cs="Open Sans"/>
          <w:color w:val="333333"/>
          <w:sz w:val="24"/>
          <w:szCs w:val="24"/>
          <w:bdr w:val="none" w:sz="0" w:space="0" w:color="auto" w:frame="1"/>
        </w:rPr>
      </w:pPr>
      <w:r w:rsidRPr="000F417B">
        <w:rPr>
          <w:rFonts w:ascii="Open Sans" w:eastAsia="Times New Roman" w:hAnsi="Open Sans" w:cs="Open Sans"/>
          <w:color w:val="333333"/>
          <w:sz w:val="24"/>
          <w:szCs w:val="24"/>
          <w:bdr w:val="none" w:sz="0" w:space="0" w:color="auto" w:frame="1"/>
        </w:rPr>
        <w:t>Last updated:</w:t>
      </w:r>
      <w:r w:rsidR="00C95646" w:rsidRPr="000F417B">
        <w:rPr>
          <w:rFonts w:ascii="Open Sans" w:eastAsia="Times New Roman" w:hAnsi="Open Sans" w:cs="Open Sans"/>
          <w:color w:val="333333"/>
          <w:sz w:val="24"/>
          <w:szCs w:val="24"/>
          <w:bdr w:val="none" w:sz="0" w:space="0" w:color="auto" w:frame="1"/>
        </w:rPr>
        <w:t xml:space="preserve"> June 25</w:t>
      </w:r>
      <w:r w:rsidR="00EA0653">
        <w:rPr>
          <w:rFonts w:ascii="Open Sans" w:eastAsia="Times New Roman" w:hAnsi="Open Sans" w:cs="Open Sans"/>
          <w:color w:val="333333"/>
          <w:sz w:val="24"/>
          <w:szCs w:val="24"/>
          <w:bdr w:val="none" w:sz="0" w:space="0" w:color="auto" w:frame="1"/>
        </w:rPr>
        <w:t xml:space="preserve"> </w:t>
      </w:r>
      <w:r w:rsidRPr="000F417B">
        <w:rPr>
          <w:rFonts w:ascii="Open Sans" w:eastAsia="Times New Roman" w:hAnsi="Open Sans" w:cs="Open Sans"/>
          <w:color w:val="333333"/>
          <w:sz w:val="24"/>
          <w:szCs w:val="24"/>
          <w:bdr w:val="none" w:sz="0" w:space="0" w:color="auto" w:frame="1"/>
        </w:rPr>
        <w:t>,202</w:t>
      </w:r>
      <w:r w:rsidR="00FF1981" w:rsidRPr="000F417B">
        <w:rPr>
          <w:rFonts w:ascii="Open Sans" w:eastAsia="Times New Roman" w:hAnsi="Open Sans" w:cs="Open Sans"/>
          <w:color w:val="333333"/>
          <w:sz w:val="24"/>
          <w:szCs w:val="24"/>
          <w:bdr w:val="none" w:sz="0" w:space="0" w:color="auto" w:frame="1"/>
        </w:rPr>
        <w:t>1</w:t>
      </w:r>
    </w:p>
    <w:p w14:paraId="55B4B5CC" w14:textId="77777777" w:rsidR="007F54FE" w:rsidRPr="000F417B" w:rsidRDefault="007F54FE" w:rsidP="68921B8C">
      <w:pPr>
        <w:shd w:val="clear" w:color="auto" w:fill="FFFFFF" w:themeFill="background1"/>
        <w:spacing w:after="0" w:line="240" w:lineRule="auto"/>
        <w:rPr>
          <w:rFonts w:ascii="Open Sans" w:eastAsia="Times New Roman" w:hAnsi="Open Sans" w:cs="Open Sans"/>
          <w:color w:val="333333"/>
          <w:sz w:val="24"/>
          <w:szCs w:val="24"/>
        </w:rPr>
      </w:pPr>
    </w:p>
    <w:p w14:paraId="6AAFD517" w14:textId="77777777" w:rsidR="007F54FE" w:rsidRPr="000F417B" w:rsidRDefault="007F54FE" w:rsidP="007F54FE">
      <w:pPr>
        <w:rPr>
          <w:rFonts w:ascii="Open Sans" w:hAnsi="Open Sans" w:cs="Open Sans"/>
          <w:sz w:val="24"/>
          <w:szCs w:val="24"/>
        </w:rPr>
      </w:pPr>
      <w:r w:rsidRPr="000F417B">
        <w:rPr>
          <w:rFonts w:ascii="Open Sans" w:hAnsi="Open Sans" w:cs="Open Sans"/>
          <w:sz w:val="24"/>
          <w:szCs w:val="24"/>
        </w:rPr>
        <w:t>Effective May 28, 2021 the CDC announced that fully vaccinated people may once again gather without masks.  While this is national guidance, some states and localities may have additional restrictions in place based on the number of people vaccinated and the local positivity rate.  We suggest you contact your local health officials for any official mandates before conducting your class to determine the most effective way to keep you and your students safe.</w:t>
      </w:r>
    </w:p>
    <w:p w14:paraId="0FBD78F6" w14:textId="77777777" w:rsidR="006349B9" w:rsidRDefault="006349B9" w:rsidP="00ED73C9">
      <w:pPr>
        <w:shd w:val="clear" w:color="auto" w:fill="FFFFFF"/>
        <w:spacing w:after="0" w:line="240" w:lineRule="auto"/>
        <w:rPr>
          <w:rFonts w:ascii="Open Sans" w:eastAsia="Times New Roman" w:hAnsi="Open Sans" w:cs="Open Sans"/>
          <w:b/>
          <w:bCs/>
          <w:color w:val="333333"/>
          <w:sz w:val="24"/>
          <w:szCs w:val="24"/>
          <w:u w:val="single"/>
          <w:bdr w:val="none" w:sz="0" w:space="0" w:color="auto" w:frame="1"/>
        </w:rPr>
      </w:pPr>
    </w:p>
    <w:p w14:paraId="4F52F004" w14:textId="1D48DFC6" w:rsidR="00ED73C9" w:rsidRPr="00ED73C9" w:rsidRDefault="00ED73C9" w:rsidP="00ED73C9">
      <w:pPr>
        <w:shd w:val="clear" w:color="auto" w:fill="FFFFFF"/>
        <w:spacing w:after="0" w:line="240" w:lineRule="auto"/>
        <w:rPr>
          <w:rFonts w:ascii="Open Sans" w:eastAsia="Times New Roman" w:hAnsi="Open Sans" w:cs="Open Sans"/>
          <w:color w:val="333333"/>
          <w:sz w:val="24"/>
          <w:szCs w:val="24"/>
        </w:rPr>
      </w:pPr>
      <w:r w:rsidRPr="00ED73C9">
        <w:rPr>
          <w:rFonts w:ascii="Open Sans" w:eastAsia="Times New Roman" w:hAnsi="Open Sans" w:cs="Open Sans"/>
          <w:b/>
          <w:bCs/>
          <w:color w:val="333333"/>
          <w:sz w:val="24"/>
          <w:szCs w:val="24"/>
          <w:u w:val="single"/>
          <w:bdr w:val="none" w:sz="0" w:space="0" w:color="auto" w:frame="1"/>
        </w:rPr>
        <w:t>Virtual Learning/Virtual classes</w:t>
      </w:r>
    </w:p>
    <w:p w14:paraId="6D7D2D8A" w14:textId="77777777" w:rsidR="00AC6A35" w:rsidRDefault="00AC6A35" w:rsidP="00ED73C9">
      <w:pPr>
        <w:shd w:val="clear" w:color="auto" w:fill="FFFFFF"/>
        <w:spacing w:after="0" w:line="240" w:lineRule="auto"/>
        <w:rPr>
          <w:rFonts w:ascii="Open Sans" w:eastAsia="Times New Roman" w:hAnsi="Open Sans" w:cs="Open Sans"/>
          <w:color w:val="333333"/>
          <w:sz w:val="24"/>
          <w:szCs w:val="24"/>
        </w:rPr>
      </w:pPr>
    </w:p>
    <w:p w14:paraId="3BCE998D" w14:textId="40554623" w:rsidR="00ED73C9" w:rsidRPr="00ED73C9" w:rsidRDefault="00ED73C9" w:rsidP="00ED73C9">
      <w:pPr>
        <w:shd w:val="clear" w:color="auto" w:fill="FFFFFF"/>
        <w:spacing w:after="0" w:line="240" w:lineRule="auto"/>
        <w:rPr>
          <w:rFonts w:ascii="Open Sans" w:eastAsia="Times New Roman" w:hAnsi="Open Sans" w:cs="Open Sans"/>
          <w:color w:val="333333"/>
          <w:sz w:val="24"/>
          <w:szCs w:val="24"/>
        </w:rPr>
      </w:pPr>
      <w:r w:rsidRPr="00AC6A35">
        <w:rPr>
          <w:rFonts w:ascii="Open Sans" w:eastAsia="Times New Roman" w:hAnsi="Open Sans" w:cs="Open Sans"/>
          <w:b/>
          <w:bCs/>
          <w:color w:val="333333"/>
          <w:sz w:val="24"/>
          <w:szCs w:val="24"/>
        </w:rPr>
        <w:t>Teaching</w:t>
      </w:r>
      <w:r w:rsidRPr="00ED73C9">
        <w:rPr>
          <w:rFonts w:ascii="Open Sans" w:eastAsia="Times New Roman" w:hAnsi="Open Sans" w:cs="Open Sans"/>
          <w:color w:val="333333"/>
          <w:sz w:val="24"/>
          <w:szCs w:val="24"/>
        </w:rPr>
        <w:t xml:space="preserve"> any ServSafe classes, regardless of the program (i.e. ServSafe Manager, ServSafe Food Handler and ServSafe Alcohol etc.), virtually via internet-based classroom instruction using a service such as Skype, Zoom, </w:t>
      </w:r>
      <w:proofErr w:type="spellStart"/>
      <w:r w:rsidRPr="00ED73C9">
        <w:rPr>
          <w:rFonts w:ascii="Open Sans" w:eastAsia="Times New Roman" w:hAnsi="Open Sans" w:cs="Open Sans"/>
          <w:color w:val="333333"/>
          <w:sz w:val="24"/>
          <w:szCs w:val="24"/>
        </w:rPr>
        <w:t>Webex</w:t>
      </w:r>
      <w:proofErr w:type="spellEnd"/>
      <w:r w:rsidRPr="00ED73C9">
        <w:rPr>
          <w:rFonts w:ascii="Open Sans" w:eastAsia="Times New Roman" w:hAnsi="Open Sans" w:cs="Open Sans"/>
          <w:color w:val="333333"/>
          <w:sz w:val="24"/>
          <w:szCs w:val="24"/>
        </w:rPr>
        <w:t>, Facebook live etc. is not allowed and is considered a violation of the </w:t>
      </w:r>
      <w:hyperlink r:id="rId8" w:history="1">
        <w:r w:rsidRPr="00ED73C9">
          <w:rPr>
            <w:rFonts w:ascii="Open Sans" w:eastAsia="Times New Roman" w:hAnsi="Open Sans" w:cs="Open Sans"/>
            <w:color w:val="0000FF"/>
            <w:sz w:val="24"/>
            <w:szCs w:val="24"/>
            <w:u w:val="single"/>
            <w:bdr w:val="none" w:sz="0" w:space="0" w:color="auto" w:frame="1"/>
          </w:rPr>
          <w:t>ServSafe Instructor Performance Agreement</w:t>
        </w:r>
      </w:hyperlink>
      <w:r w:rsidRPr="00ED73C9">
        <w:rPr>
          <w:rFonts w:ascii="Open Sans" w:eastAsia="Times New Roman" w:hAnsi="Open Sans" w:cs="Open Sans"/>
          <w:color w:val="333333"/>
          <w:sz w:val="24"/>
          <w:szCs w:val="24"/>
        </w:rPr>
        <w:t>, </w:t>
      </w:r>
      <w:hyperlink r:id="rId9" w:history="1">
        <w:r w:rsidRPr="00ED73C9">
          <w:rPr>
            <w:rFonts w:ascii="Open Sans" w:eastAsia="Times New Roman" w:hAnsi="Open Sans" w:cs="Open Sans"/>
            <w:color w:val="0000FF"/>
            <w:sz w:val="24"/>
            <w:szCs w:val="24"/>
            <w:u w:val="single"/>
            <w:bdr w:val="none" w:sz="0" w:space="0" w:color="auto" w:frame="1"/>
          </w:rPr>
          <w:t>ServSafe Brand Guidelines</w:t>
        </w:r>
      </w:hyperlink>
      <w:r w:rsidRPr="00ED73C9">
        <w:rPr>
          <w:rFonts w:ascii="Open Sans" w:eastAsia="Times New Roman" w:hAnsi="Open Sans" w:cs="Open Sans"/>
          <w:color w:val="333333"/>
          <w:sz w:val="24"/>
          <w:szCs w:val="24"/>
        </w:rPr>
        <w:t>, and Copyright and Trademark Policies.  </w:t>
      </w:r>
    </w:p>
    <w:p w14:paraId="7DF7897F" w14:textId="77777777" w:rsidR="000F0B02" w:rsidRDefault="000F0B02" w:rsidP="00ED73C9">
      <w:pPr>
        <w:shd w:val="clear" w:color="auto" w:fill="FFFFFF"/>
        <w:spacing w:after="0" w:line="240" w:lineRule="auto"/>
        <w:ind w:left="360"/>
        <w:rPr>
          <w:rFonts w:ascii="Open Sans" w:eastAsia="Times New Roman" w:hAnsi="Open Sans" w:cs="Open Sans"/>
          <w:b/>
          <w:bCs/>
          <w:color w:val="333333"/>
          <w:sz w:val="24"/>
          <w:szCs w:val="24"/>
          <w:bdr w:val="none" w:sz="0" w:space="0" w:color="auto" w:frame="1"/>
        </w:rPr>
      </w:pPr>
    </w:p>
    <w:p w14:paraId="5DCC8D9D" w14:textId="77777777" w:rsidR="00766E09" w:rsidRPr="00766E09" w:rsidRDefault="00766E09" w:rsidP="00766E09">
      <w:pPr>
        <w:shd w:val="clear" w:color="auto" w:fill="FFFFFF"/>
        <w:spacing w:after="0" w:line="240" w:lineRule="auto"/>
        <w:rPr>
          <w:rFonts w:ascii="Open Sans" w:eastAsia="Times New Roman" w:hAnsi="Open Sans" w:cs="Open Sans"/>
          <w:b/>
          <w:bCs/>
          <w:color w:val="333333"/>
          <w:sz w:val="24"/>
          <w:szCs w:val="24"/>
          <w:u w:val="single"/>
        </w:rPr>
      </w:pPr>
      <w:r w:rsidRPr="00766E09">
        <w:rPr>
          <w:rFonts w:ascii="Open Sans" w:eastAsia="Times New Roman" w:hAnsi="Open Sans" w:cs="Open Sans"/>
          <w:b/>
          <w:bCs/>
          <w:color w:val="333333"/>
          <w:sz w:val="24"/>
          <w:szCs w:val="24"/>
          <w:u w:val="single"/>
        </w:rPr>
        <w:t>ServSafe Manager Exam Procedures:</w:t>
      </w:r>
    </w:p>
    <w:p w14:paraId="647506ED" w14:textId="25AD46AE" w:rsidR="00766E09" w:rsidRDefault="00766E09" w:rsidP="00766E09">
      <w:pPr>
        <w:shd w:val="clear" w:color="auto" w:fill="FFFFFF"/>
        <w:spacing w:after="0" w:line="240" w:lineRule="auto"/>
        <w:ind w:left="720"/>
        <w:rPr>
          <w:rFonts w:ascii="Open Sans" w:eastAsia="Times New Roman" w:hAnsi="Open Sans" w:cs="Open Sans"/>
          <w:color w:val="333333"/>
          <w:sz w:val="24"/>
          <w:szCs w:val="24"/>
        </w:rPr>
      </w:pPr>
      <w:r>
        <w:rPr>
          <w:rFonts w:ascii="Open Sans" w:eastAsia="Times New Roman" w:hAnsi="Open Sans" w:cs="Open Sans"/>
          <w:color w:val="333333"/>
          <w:sz w:val="24"/>
          <w:szCs w:val="24"/>
        </w:rPr>
        <w:t>F</w:t>
      </w:r>
      <w:r w:rsidRPr="00ED73C9">
        <w:rPr>
          <w:rFonts w:ascii="Open Sans" w:eastAsia="Times New Roman" w:hAnsi="Open Sans" w:cs="Open Sans"/>
          <w:color w:val="333333"/>
          <w:sz w:val="24"/>
          <w:szCs w:val="24"/>
        </w:rPr>
        <w:t xml:space="preserve">ollow the guidelines to administer the ServSafe Manager Examination as found in the </w:t>
      </w:r>
      <w:hyperlink r:id="rId10" w:history="1">
        <w:r w:rsidRPr="00E41715">
          <w:rPr>
            <w:rStyle w:val="Hyperlink"/>
            <w:rFonts w:ascii="Open Sans" w:eastAsia="Times New Roman" w:hAnsi="Open Sans" w:cs="Open Sans"/>
            <w:sz w:val="24"/>
            <w:szCs w:val="24"/>
          </w:rPr>
          <w:t>Exam Administration Handbook</w:t>
        </w:r>
      </w:hyperlink>
      <w:r w:rsidRPr="00B71350">
        <w:rPr>
          <w:rFonts w:ascii="Open Sans" w:eastAsia="Times New Roman" w:hAnsi="Open Sans" w:cs="Open Sans"/>
          <w:color w:val="333333"/>
          <w:sz w:val="24"/>
          <w:szCs w:val="24"/>
        </w:rPr>
        <w:t>. </w:t>
      </w:r>
    </w:p>
    <w:p w14:paraId="3C77A31E" w14:textId="54B98F83" w:rsidR="00766E09" w:rsidRDefault="00766E09" w:rsidP="00766E09">
      <w:pPr>
        <w:shd w:val="clear" w:color="auto" w:fill="FFFFFF"/>
        <w:spacing w:after="0" w:line="240" w:lineRule="auto"/>
        <w:rPr>
          <w:rFonts w:ascii="Open Sans" w:eastAsia="Times New Roman" w:hAnsi="Open Sans" w:cs="Open Sans"/>
          <w:b/>
          <w:bCs/>
          <w:color w:val="333333"/>
          <w:sz w:val="24"/>
          <w:szCs w:val="24"/>
        </w:rPr>
      </w:pPr>
    </w:p>
    <w:p w14:paraId="6DC377B8" w14:textId="6BEEB0DE" w:rsidR="00766E09" w:rsidRPr="00766E09" w:rsidRDefault="00766E09" w:rsidP="00766E09">
      <w:pPr>
        <w:shd w:val="clear" w:color="auto" w:fill="FFFFFF"/>
        <w:spacing w:after="0" w:line="240" w:lineRule="auto"/>
        <w:rPr>
          <w:rFonts w:ascii="Open Sans" w:eastAsia="Times New Roman" w:hAnsi="Open Sans" w:cs="Open Sans"/>
          <w:b/>
          <w:bCs/>
          <w:color w:val="333333"/>
          <w:sz w:val="24"/>
          <w:szCs w:val="24"/>
          <w:u w:val="single"/>
        </w:rPr>
      </w:pPr>
      <w:r w:rsidRPr="00766E09">
        <w:rPr>
          <w:rFonts w:ascii="Open Sans" w:eastAsia="Times New Roman" w:hAnsi="Open Sans" w:cs="Open Sans"/>
          <w:b/>
          <w:bCs/>
          <w:color w:val="333333"/>
          <w:sz w:val="24"/>
          <w:szCs w:val="24"/>
          <w:u w:val="single"/>
        </w:rPr>
        <w:t>Additional FAQs</w:t>
      </w:r>
    </w:p>
    <w:p w14:paraId="3F042DA8" w14:textId="53E2EA48" w:rsidR="00766E09" w:rsidRDefault="00766E09" w:rsidP="00766E09">
      <w:pPr>
        <w:shd w:val="clear" w:color="auto" w:fill="FFFFFF"/>
        <w:spacing w:after="0" w:line="240" w:lineRule="auto"/>
        <w:rPr>
          <w:rFonts w:ascii="Open Sans" w:eastAsia="Times New Roman" w:hAnsi="Open Sans" w:cs="Open Sans"/>
          <w:b/>
          <w:bCs/>
          <w:color w:val="333333"/>
          <w:sz w:val="24"/>
          <w:szCs w:val="24"/>
        </w:rPr>
      </w:pPr>
    </w:p>
    <w:p w14:paraId="7184BB2C" w14:textId="77777777" w:rsidR="00766E09" w:rsidRPr="00ED73C9" w:rsidRDefault="00766E09" w:rsidP="00766E09">
      <w:pPr>
        <w:shd w:val="clear" w:color="auto" w:fill="FFFFFF"/>
        <w:spacing w:after="0" w:line="240" w:lineRule="auto"/>
        <w:ind w:left="360"/>
        <w:rPr>
          <w:rFonts w:ascii="Open Sans" w:eastAsia="Times New Roman" w:hAnsi="Open Sans" w:cs="Open Sans"/>
          <w:color w:val="333333"/>
          <w:sz w:val="24"/>
          <w:szCs w:val="24"/>
        </w:rPr>
      </w:pPr>
      <w:r w:rsidRPr="00ED73C9">
        <w:rPr>
          <w:rFonts w:ascii="Open Sans" w:eastAsia="Times New Roman" w:hAnsi="Open Sans" w:cs="Open Sans"/>
          <w:b/>
          <w:bCs/>
          <w:color w:val="333333"/>
          <w:sz w:val="24"/>
          <w:szCs w:val="24"/>
          <w:bdr w:val="none" w:sz="0" w:space="0" w:color="auto" w:frame="1"/>
        </w:rPr>
        <w:t>Can any National Restaurant Association Solutions Exams be proctored virtually?</w:t>
      </w:r>
    </w:p>
    <w:p w14:paraId="04A97667" w14:textId="77777777" w:rsidR="00766E09" w:rsidRDefault="00766E09" w:rsidP="00766E09">
      <w:pPr>
        <w:shd w:val="clear" w:color="auto" w:fill="FFFFFF"/>
        <w:spacing w:after="0" w:line="240" w:lineRule="auto"/>
        <w:rPr>
          <w:rFonts w:ascii="Open Sans" w:eastAsia="Times New Roman" w:hAnsi="Open Sans" w:cs="Open Sans"/>
          <w:color w:val="333333"/>
          <w:sz w:val="24"/>
          <w:szCs w:val="24"/>
        </w:rPr>
      </w:pPr>
    </w:p>
    <w:p w14:paraId="45A5E18D" w14:textId="40968AD0" w:rsidR="00766E09" w:rsidRPr="00ED73C9" w:rsidRDefault="00766E09" w:rsidP="00766E09">
      <w:pPr>
        <w:shd w:val="clear" w:color="auto" w:fill="FFFFFF"/>
        <w:spacing w:after="0" w:line="240" w:lineRule="auto"/>
        <w:ind w:left="360"/>
        <w:rPr>
          <w:rFonts w:ascii="Open Sans" w:eastAsia="Times New Roman" w:hAnsi="Open Sans" w:cs="Open Sans"/>
          <w:color w:val="333333"/>
          <w:sz w:val="24"/>
          <w:szCs w:val="24"/>
        </w:rPr>
      </w:pPr>
      <w:r w:rsidRPr="00ED73C9">
        <w:rPr>
          <w:rFonts w:ascii="Open Sans" w:eastAsia="Times New Roman" w:hAnsi="Open Sans" w:cs="Open Sans"/>
          <w:color w:val="333333"/>
          <w:sz w:val="24"/>
          <w:szCs w:val="24"/>
        </w:rPr>
        <w:t xml:space="preserve">If you’re proctoring a ServSafe Alcohol Advanced, ProStart: Foundations of Restaurant Management and Culinary Arts (FRMCA) or </w:t>
      </w:r>
      <w:proofErr w:type="spellStart"/>
      <w:r w:rsidRPr="00ED73C9">
        <w:rPr>
          <w:rFonts w:ascii="Open Sans" w:eastAsia="Times New Roman" w:hAnsi="Open Sans" w:cs="Open Sans"/>
          <w:color w:val="333333"/>
          <w:sz w:val="24"/>
          <w:szCs w:val="24"/>
        </w:rPr>
        <w:t>ManageFirst</w:t>
      </w:r>
      <w:proofErr w:type="spellEnd"/>
      <w:r w:rsidRPr="00ED73C9">
        <w:rPr>
          <w:rFonts w:ascii="Open Sans" w:eastAsia="Times New Roman" w:hAnsi="Open Sans" w:cs="Open Sans"/>
          <w:color w:val="333333"/>
          <w:sz w:val="24"/>
          <w:szCs w:val="24"/>
        </w:rPr>
        <w:t xml:space="preserve"> exam, you may use a virtual proctoring method for Online Exams Only. You may only proctor </w:t>
      </w:r>
      <w:r w:rsidR="003840BA">
        <w:rPr>
          <w:rFonts w:ascii="Open Sans" w:eastAsia="Times New Roman" w:hAnsi="Open Sans" w:cs="Open Sans"/>
          <w:color w:val="333333"/>
          <w:sz w:val="24"/>
          <w:szCs w:val="24"/>
        </w:rPr>
        <w:t>three</w:t>
      </w:r>
      <w:r w:rsidRPr="00ED73C9">
        <w:rPr>
          <w:rFonts w:ascii="Open Sans" w:eastAsia="Times New Roman" w:hAnsi="Open Sans" w:cs="Open Sans"/>
          <w:color w:val="333333"/>
          <w:sz w:val="24"/>
          <w:szCs w:val="24"/>
        </w:rPr>
        <w:t xml:space="preserve"> examinee</w:t>
      </w:r>
      <w:r w:rsidR="003840BA">
        <w:rPr>
          <w:rFonts w:ascii="Open Sans" w:eastAsia="Times New Roman" w:hAnsi="Open Sans" w:cs="Open Sans"/>
          <w:color w:val="333333"/>
          <w:sz w:val="24"/>
          <w:szCs w:val="24"/>
        </w:rPr>
        <w:t>s</w:t>
      </w:r>
      <w:r w:rsidRPr="00ED73C9">
        <w:rPr>
          <w:rFonts w:ascii="Open Sans" w:eastAsia="Times New Roman" w:hAnsi="Open Sans" w:cs="Open Sans"/>
          <w:color w:val="333333"/>
          <w:sz w:val="24"/>
          <w:szCs w:val="24"/>
        </w:rPr>
        <w:t xml:space="preserve"> at a time using this method of proctoring and you will need to ensure their location conforms to the usual </w:t>
      </w:r>
      <w:hyperlink r:id="rId11" w:history="1">
        <w:r w:rsidRPr="00ED73C9">
          <w:rPr>
            <w:rFonts w:ascii="Open Sans" w:eastAsia="Times New Roman" w:hAnsi="Open Sans" w:cs="Open Sans"/>
            <w:color w:val="0000FF"/>
            <w:sz w:val="24"/>
            <w:szCs w:val="24"/>
            <w:u w:val="single"/>
            <w:bdr w:val="none" w:sz="0" w:space="0" w:color="auto" w:frame="1"/>
          </w:rPr>
          <w:t>test location standards</w:t>
        </w:r>
      </w:hyperlink>
      <w:r w:rsidRPr="00ED73C9">
        <w:rPr>
          <w:rFonts w:ascii="Open Sans" w:eastAsia="Times New Roman" w:hAnsi="Open Sans" w:cs="Open Sans"/>
          <w:color w:val="333333"/>
          <w:sz w:val="24"/>
          <w:szCs w:val="24"/>
        </w:rPr>
        <w:t> and have the examinee show you:</w:t>
      </w:r>
    </w:p>
    <w:p w14:paraId="07CABA50" w14:textId="77777777" w:rsidR="00766E09" w:rsidRPr="00ED73C9" w:rsidRDefault="00766E09" w:rsidP="00766E09">
      <w:pPr>
        <w:numPr>
          <w:ilvl w:val="0"/>
          <w:numId w:val="12"/>
        </w:numPr>
        <w:shd w:val="clear" w:color="auto" w:fill="FFFFFF"/>
        <w:spacing w:after="0" w:line="240" w:lineRule="auto"/>
        <w:ind w:left="1020"/>
        <w:rPr>
          <w:rFonts w:ascii="Open Sans" w:eastAsia="Times New Roman" w:hAnsi="Open Sans" w:cs="Open Sans"/>
          <w:color w:val="333333"/>
          <w:sz w:val="24"/>
          <w:szCs w:val="24"/>
        </w:rPr>
      </w:pPr>
      <w:r w:rsidRPr="00ED73C9">
        <w:rPr>
          <w:rFonts w:ascii="Open Sans" w:eastAsia="Times New Roman" w:hAnsi="Open Sans" w:cs="Open Sans"/>
          <w:color w:val="333333"/>
          <w:sz w:val="24"/>
          <w:szCs w:val="24"/>
        </w:rPr>
        <w:t>the location is conducive to exam testing with no distractions, including additional people within the space.</w:t>
      </w:r>
    </w:p>
    <w:p w14:paraId="075A4B9C" w14:textId="77777777" w:rsidR="00766E09" w:rsidRPr="00ED73C9" w:rsidRDefault="00766E09" w:rsidP="00766E09">
      <w:pPr>
        <w:numPr>
          <w:ilvl w:val="0"/>
          <w:numId w:val="12"/>
        </w:numPr>
        <w:shd w:val="clear" w:color="auto" w:fill="FFFFFF"/>
        <w:spacing w:after="0" w:line="240" w:lineRule="auto"/>
        <w:ind w:left="1020"/>
        <w:rPr>
          <w:rFonts w:ascii="Open Sans" w:eastAsia="Times New Roman" w:hAnsi="Open Sans" w:cs="Open Sans"/>
          <w:color w:val="333333"/>
          <w:sz w:val="24"/>
          <w:szCs w:val="24"/>
        </w:rPr>
      </w:pPr>
      <w:r w:rsidRPr="00ED73C9">
        <w:rPr>
          <w:rFonts w:ascii="Open Sans" w:eastAsia="Times New Roman" w:hAnsi="Open Sans" w:cs="Open Sans"/>
          <w:color w:val="333333"/>
          <w:sz w:val="24"/>
          <w:szCs w:val="24"/>
        </w:rPr>
        <w:t>all 4 walls of their testing room.</w:t>
      </w:r>
    </w:p>
    <w:p w14:paraId="2E134A28" w14:textId="77777777" w:rsidR="00766E09" w:rsidRPr="00ED73C9" w:rsidRDefault="00766E09" w:rsidP="00766E09">
      <w:pPr>
        <w:numPr>
          <w:ilvl w:val="0"/>
          <w:numId w:val="12"/>
        </w:numPr>
        <w:shd w:val="clear" w:color="auto" w:fill="FFFFFF"/>
        <w:spacing w:after="0" w:line="240" w:lineRule="auto"/>
        <w:ind w:left="1020"/>
        <w:rPr>
          <w:rFonts w:ascii="Open Sans" w:eastAsia="Times New Roman" w:hAnsi="Open Sans" w:cs="Open Sans"/>
          <w:color w:val="333333"/>
          <w:sz w:val="24"/>
          <w:szCs w:val="24"/>
        </w:rPr>
      </w:pPr>
      <w:r w:rsidRPr="00ED73C9">
        <w:rPr>
          <w:rFonts w:ascii="Open Sans" w:eastAsia="Times New Roman" w:hAnsi="Open Sans" w:cs="Open Sans"/>
          <w:color w:val="333333"/>
          <w:sz w:val="24"/>
          <w:szCs w:val="24"/>
        </w:rPr>
        <w:t xml:space="preserve">a view of the surface the computer is on, </w:t>
      </w:r>
      <w:proofErr w:type="gramStart"/>
      <w:r w:rsidRPr="00ED73C9">
        <w:rPr>
          <w:rFonts w:ascii="Open Sans" w:eastAsia="Times New Roman" w:hAnsi="Open Sans" w:cs="Open Sans"/>
          <w:color w:val="333333"/>
          <w:sz w:val="24"/>
          <w:szCs w:val="24"/>
        </w:rPr>
        <w:t>as well as,</w:t>
      </w:r>
      <w:proofErr w:type="gramEnd"/>
      <w:r w:rsidRPr="00ED73C9">
        <w:rPr>
          <w:rFonts w:ascii="Open Sans" w:eastAsia="Times New Roman" w:hAnsi="Open Sans" w:cs="Open Sans"/>
          <w:color w:val="333333"/>
          <w:sz w:val="24"/>
          <w:szCs w:val="24"/>
        </w:rPr>
        <w:t xml:space="preserve"> all round and under the surface.</w:t>
      </w:r>
    </w:p>
    <w:p w14:paraId="3510B9FF" w14:textId="77777777" w:rsidR="00766E09" w:rsidRPr="00ED73C9" w:rsidRDefault="00766E09" w:rsidP="00766E09">
      <w:pPr>
        <w:numPr>
          <w:ilvl w:val="0"/>
          <w:numId w:val="12"/>
        </w:numPr>
        <w:shd w:val="clear" w:color="auto" w:fill="FFFFFF"/>
        <w:spacing w:after="0" w:line="240" w:lineRule="auto"/>
        <w:ind w:left="1020"/>
        <w:rPr>
          <w:rFonts w:ascii="Open Sans" w:eastAsia="Times New Roman" w:hAnsi="Open Sans" w:cs="Open Sans"/>
          <w:color w:val="333333"/>
          <w:sz w:val="24"/>
          <w:szCs w:val="24"/>
        </w:rPr>
      </w:pPr>
      <w:r w:rsidRPr="00ED73C9">
        <w:rPr>
          <w:rFonts w:ascii="Open Sans" w:eastAsia="Times New Roman" w:hAnsi="Open Sans" w:cs="Open Sans"/>
          <w:color w:val="333333"/>
          <w:sz w:val="24"/>
          <w:szCs w:val="24"/>
        </w:rPr>
        <w:t>a full view of your examinee and then a close up of their ID to confirm identity.</w:t>
      </w:r>
    </w:p>
    <w:p w14:paraId="5DBC40D4" w14:textId="77777777" w:rsidR="00766E09" w:rsidRPr="00ED73C9" w:rsidRDefault="00766E09" w:rsidP="00766E09">
      <w:pPr>
        <w:numPr>
          <w:ilvl w:val="0"/>
          <w:numId w:val="12"/>
        </w:numPr>
        <w:shd w:val="clear" w:color="auto" w:fill="FFFFFF"/>
        <w:spacing w:after="0" w:line="240" w:lineRule="auto"/>
        <w:ind w:left="1020"/>
        <w:rPr>
          <w:rFonts w:ascii="Open Sans" w:eastAsia="Times New Roman" w:hAnsi="Open Sans" w:cs="Open Sans"/>
          <w:color w:val="333333"/>
          <w:sz w:val="24"/>
          <w:szCs w:val="24"/>
        </w:rPr>
      </w:pPr>
      <w:r w:rsidRPr="00ED73C9">
        <w:rPr>
          <w:rFonts w:ascii="Open Sans" w:eastAsia="Times New Roman" w:hAnsi="Open Sans" w:cs="Open Sans"/>
          <w:color w:val="333333"/>
          <w:sz w:val="24"/>
          <w:szCs w:val="24"/>
        </w:rPr>
        <w:t>the computer screen so the examinee is not using another web browser or web application during the exam.</w:t>
      </w:r>
    </w:p>
    <w:p w14:paraId="1A0FF303" w14:textId="77777777" w:rsidR="00766E09" w:rsidRPr="00ED73C9" w:rsidRDefault="00766E09" w:rsidP="00766E09">
      <w:pPr>
        <w:numPr>
          <w:ilvl w:val="0"/>
          <w:numId w:val="12"/>
        </w:numPr>
        <w:shd w:val="clear" w:color="auto" w:fill="FFFFFF"/>
        <w:spacing w:after="0" w:line="240" w:lineRule="auto"/>
        <w:ind w:left="1020"/>
        <w:rPr>
          <w:rFonts w:ascii="Open Sans" w:eastAsia="Times New Roman" w:hAnsi="Open Sans" w:cs="Open Sans"/>
          <w:color w:val="333333"/>
          <w:sz w:val="24"/>
          <w:szCs w:val="24"/>
        </w:rPr>
      </w:pPr>
      <w:r w:rsidRPr="00ED73C9">
        <w:rPr>
          <w:rFonts w:ascii="Open Sans" w:eastAsia="Times New Roman" w:hAnsi="Open Sans" w:cs="Open Sans"/>
          <w:color w:val="333333"/>
          <w:sz w:val="24"/>
          <w:szCs w:val="24"/>
        </w:rPr>
        <w:t>there is no access to outside materials that could be conducive to cheating or allows for resources to be used to assist the examinee during the exam.</w:t>
      </w:r>
    </w:p>
    <w:p w14:paraId="70EA8670" w14:textId="77777777" w:rsidR="00766E09" w:rsidRPr="00ED73C9" w:rsidRDefault="00766E09" w:rsidP="00766E09">
      <w:pPr>
        <w:numPr>
          <w:ilvl w:val="0"/>
          <w:numId w:val="12"/>
        </w:numPr>
        <w:shd w:val="clear" w:color="auto" w:fill="FFFFFF"/>
        <w:spacing w:after="0" w:line="240" w:lineRule="auto"/>
        <w:ind w:left="1020"/>
        <w:rPr>
          <w:rFonts w:ascii="Open Sans" w:eastAsia="Times New Roman" w:hAnsi="Open Sans" w:cs="Open Sans"/>
          <w:color w:val="333333"/>
          <w:sz w:val="24"/>
          <w:szCs w:val="24"/>
        </w:rPr>
      </w:pPr>
      <w:r w:rsidRPr="00ED73C9">
        <w:rPr>
          <w:rFonts w:ascii="Open Sans" w:eastAsia="Times New Roman" w:hAnsi="Open Sans" w:cs="Open Sans"/>
          <w:color w:val="333333"/>
          <w:sz w:val="24"/>
          <w:szCs w:val="24"/>
        </w:rPr>
        <w:lastRenderedPageBreak/>
        <w:t>that audio is enabled to ensure there are no 3</w:t>
      </w:r>
      <w:r w:rsidRPr="00ED73C9">
        <w:rPr>
          <w:rFonts w:ascii="Open Sans" w:eastAsia="Times New Roman" w:hAnsi="Open Sans" w:cs="Open Sans"/>
          <w:color w:val="333333"/>
          <w:sz w:val="18"/>
          <w:szCs w:val="18"/>
          <w:bdr w:val="none" w:sz="0" w:space="0" w:color="auto" w:frame="1"/>
          <w:vertAlign w:val="superscript"/>
        </w:rPr>
        <w:t>rd</w:t>
      </w:r>
      <w:r w:rsidRPr="00ED73C9">
        <w:rPr>
          <w:rFonts w:ascii="Open Sans" w:eastAsia="Times New Roman" w:hAnsi="Open Sans" w:cs="Open Sans"/>
          <w:color w:val="333333"/>
          <w:sz w:val="24"/>
          <w:szCs w:val="24"/>
        </w:rPr>
        <w:t> parties in the room or inappropriate distractions during the examination.</w:t>
      </w:r>
    </w:p>
    <w:p w14:paraId="4342B774" w14:textId="0883BC37" w:rsidR="00766E09" w:rsidRDefault="00766E09" w:rsidP="00766E09">
      <w:pPr>
        <w:shd w:val="clear" w:color="auto" w:fill="FFFFFF"/>
        <w:spacing w:after="0" w:line="240" w:lineRule="auto"/>
        <w:rPr>
          <w:rFonts w:ascii="Open Sans" w:eastAsia="Times New Roman" w:hAnsi="Open Sans" w:cs="Open Sans"/>
          <w:b/>
          <w:bCs/>
          <w:color w:val="333333"/>
          <w:sz w:val="24"/>
          <w:szCs w:val="24"/>
        </w:rPr>
      </w:pPr>
    </w:p>
    <w:p w14:paraId="40D850F0" w14:textId="77777777" w:rsidR="00766E09" w:rsidRPr="00766E09" w:rsidRDefault="00766E09" w:rsidP="00766E09">
      <w:pPr>
        <w:shd w:val="clear" w:color="auto" w:fill="FFFFFF"/>
        <w:spacing w:after="0" w:line="240" w:lineRule="auto"/>
        <w:rPr>
          <w:rFonts w:ascii="Open Sans" w:eastAsia="Times New Roman" w:hAnsi="Open Sans" w:cs="Open Sans"/>
          <w:b/>
          <w:bCs/>
          <w:color w:val="333333"/>
          <w:sz w:val="24"/>
          <w:szCs w:val="24"/>
        </w:rPr>
      </w:pPr>
    </w:p>
    <w:p w14:paraId="0ADEA73B" w14:textId="43B3DB33" w:rsidR="00ED73C9" w:rsidRDefault="00ED73C9" w:rsidP="00ED73C9">
      <w:pPr>
        <w:shd w:val="clear" w:color="auto" w:fill="FFFFFF"/>
        <w:spacing w:after="0" w:line="240" w:lineRule="auto"/>
        <w:ind w:left="360"/>
        <w:rPr>
          <w:rFonts w:ascii="Open Sans" w:eastAsia="Times New Roman" w:hAnsi="Open Sans" w:cs="Open Sans"/>
          <w:b/>
          <w:bCs/>
          <w:color w:val="333333"/>
          <w:sz w:val="24"/>
          <w:szCs w:val="24"/>
          <w:bdr w:val="none" w:sz="0" w:space="0" w:color="auto" w:frame="1"/>
        </w:rPr>
      </w:pPr>
      <w:r w:rsidRPr="00ED73C9">
        <w:rPr>
          <w:rFonts w:ascii="Open Sans" w:eastAsia="Times New Roman" w:hAnsi="Open Sans" w:cs="Open Sans"/>
          <w:b/>
          <w:bCs/>
          <w:color w:val="333333"/>
          <w:sz w:val="24"/>
          <w:szCs w:val="24"/>
          <w:bdr w:val="none" w:sz="0" w:space="0" w:color="auto" w:frame="1"/>
        </w:rPr>
        <w:t>I have contracted COVID-19 or been in contact with someone that has COVID-19 and need to return my exam packages for grading or canceling.  What should I do?</w:t>
      </w:r>
    </w:p>
    <w:p w14:paraId="54BC9D93" w14:textId="77777777" w:rsidR="00AC6A35" w:rsidRPr="00ED73C9" w:rsidRDefault="00AC6A35" w:rsidP="00ED73C9">
      <w:pPr>
        <w:shd w:val="clear" w:color="auto" w:fill="FFFFFF"/>
        <w:spacing w:after="0" w:line="240" w:lineRule="auto"/>
        <w:ind w:left="360"/>
        <w:rPr>
          <w:rFonts w:ascii="Open Sans" w:eastAsia="Times New Roman" w:hAnsi="Open Sans" w:cs="Open Sans"/>
          <w:color w:val="333333"/>
          <w:sz w:val="24"/>
          <w:szCs w:val="24"/>
        </w:rPr>
      </w:pPr>
    </w:p>
    <w:p w14:paraId="1AC23C6E" w14:textId="77777777" w:rsidR="00ED73C9" w:rsidRPr="00ED73C9" w:rsidRDefault="00ED73C9" w:rsidP="00ED73C9">
      <w:pPr>
        <w:shd w:val="clear" w:color="auto" w:fill="FFFFFF"/>
        <w:spacing w:after="360" w:line="240" w:lineRule="auto"/>
        <w:ind w:left="360"/>
        <w:rPr>
          <w:rFonts w:ascii="Open Sans" w:eastAsia="Times New Roman" w:hAnsi="Open Sans" w:cs="Open Sans"/>
          <w:color w:val="333333"/>
          <w:sz w:val="24"/>
          <w:szCs w:val="24"/>
        </w:rPr>
      </w:pPr>
      <w:r w:rsidRPr="00ED73C9">
        <w:rPr>
          <w:rFonts w:ascii="Open Sans" w:eastAsia="Times New Roman" w:hAnsi="Open Sans" w:cs="Open Sans"/>
          <w:color w:val="333333"/>
          <w:sz w:val="24"/>
          <w:szCs w:val="24"/>
        </w:rPr>
        <w:t>If you contracted COVID-19, or have been exposed to someone who has contracted COVID-19, please take the following actions to prevent spreading COVID-19:</w:t>
      </w:r>
    </w:p>
    <w:p w14:paraId="28951211" w14:textId="77777777" w:rsidR="00ED73C9" w:rsidRPr="00ED73C9" w:rsidRDefault="00ED73C9" w:rsidP="00ED73C9">
      <w:pPr>
        <w:numPr>
          <w:ilvl w:val="0"/>
          <w:numId w:val="13"/>
        </w:numPr>
        <w:shd w:val="clear" w:color="auto" w:fill="FFFFFF"/>
        <w:spacing w:after="0" w:line="240" w:lineRule="auto"/>
        <w:ind w:left="1020"/>
        <w:rPr>
          <w:rFonts w:ascii="Open Sans" w:eastAsia="Times New Roman" w:hAnsi="Open Sans" w:cs="Open Sans"/>
          <w:color w:val="333333"/>
          <w:sz w:val="24"/>
          <w:szCs w:val="24"/>
        </w:rPr>
      </w:pPr>
      <w:r w:rsidRPr="00ED73C9">
        <w:rPr>
          <w:rFonts w:ascii="Open Sans" w:eastAsia="Times New Roman" w:hAnsi="Open Sans" w:cs="Open Sans"/>
          <w:color w:val="333333"/>
          <w:sz w:val="24"/>
          <w:szCs w:val="24"/>
        </w:rPr>
        <w:t>Seek medical attention.</w:t>
      </w:r>
    </w:p>
    <w:p w14:paraId="79E2E24D" w14:textId="77777777" w:rsidR="00ED73C9" w:rsidRPr="00ED73C9" w:rsidRDefault="00ED73C9" w:rsidP="00ED73C9">
      <w:pPr>
        <w:numPr>
          <w:ilvl w:val="0"/>
          <w:numId w:val="13"/>
        </w:numPr>
        <w:shd w:val="clear" w:color="auto" w:fill="FFFFFF"/>
        <w:spacing w:after="0" w:line="240" w:lineRule="auto"/>
        <w:ind w:left="1020"/>
        <w:rPr>
          <w:rFonts w:ascii="Open Sans" w:eastAsia="Times New Roman" w:hAnsi="Open Sans" w:cs="Open Sans"/>
          <w:color w:val="333333"/>
          <w:sz w:val="24"/>
          <w:szCs w:val="24"/>
        </w:rPr>
      </w:pPr>
      <w:r w:rsidRPr="00ED73C9">
        <w:rPr>
          <w:rFonts w:ascii="Open Sans" w:eastAsia="Times New Roman" w:hAnsi="Open Sans" w:cs="Open Sans"/>
          <w:color w:val="333333"/>
          <w:sz w:val="24"/>
          <w:szCs w:val="24"/>
        </w:rPr>
        <w:t>Please contact the service center at </w:t>
      </w:r>
      <w:hyperlink r:id="rId12" w:history="1">
        <w:r w:rsidRPr="00ED73C9">
          <w:rPr>
            <w:rFonts w:ascii="Open Sans" w:eastAsia="Times New Roman" w:hAnsi="Open Sans" w:cs="Open Sans"/>
            <w:color w:val="0000FF"/>
            <w:sz w:val="24"/>
            <w:szCs w:val="24"/>
            <w:u w:val="single"/>
            <w:bdr w:val="none" w:sz="0" w:space="0" w:color="auto" w:frame="1"/>
          </w:rPr>
          <w:t>servicecenter@restaurant.org</w:t>
        </w:r>
      </w:hyperlink>
      <w:r w:rsidRPr="00ED73C9">
        <w:rPr>
          <w:rFonts w:ascii="Open Sans" w:eastAsia="Times New Roman" w:hAnsi="Open Sans" w:cs="Open Sans"/>
          <w:color w:val="333333"/>
          <w:sz w:val="24"/>
          <w:szCs w:val="24"/>
        </w:rPr>
        <w:t> to cancel all future training and exam administration sessions and follow steps 3-5.</w:t>
      </w:r>
    </w:p>
    <w:p w14:paraId="101092CB" w14:textId="77777777" w:rsidR="00ED73C9" w:rsidRPr="00ED73C9" w:rsidRDefault="00ED73C9" w:rsidP="00ED73C9">
      <w:pPr>
        <w:numPr>
          <w:ilvl w:val="0"/>
          <w:numId w:val="13"/>
        </w:numPr>
        <w:shd w:val="clear" w:color="auto" w:fill="FFFFFF"/>
        <w:spacing w:after="0" w:line="240" w:lineRule="auto"/>
        <w:ind w:left="1020"/>
        <w:rPr>
          <w:rFonts w:ascii="Open Sans" w:eastAsia="Times New Roman" w:hAnsi="Open Sans" w:cs="Open Sans"/>
          <w:color w:val="333333"/>
          <w:sz w:val="24"/>
          <w:szCs w:val="24"/>
        </w:rPr>
      </w:pPr>
      <w:r w:rsidRPr="00ED73C9">
        <w:rPr>
          <w:rFonts w:ascii="Open Sans" w:eastAsia="Times New Roman" w:hAnsi="Open Sans" w:cs="Open Sans"/>
          <w:color w:val="333333"/>
          <w:sz w:val="24"/>
          <w:szCs w:val="24"/>
        </w:rPr>
        <w:t>Inform students/examinees of your COVID-19 diagnosis/exposure, so they can seek medical attention.</w:t>
      </w:r>
    </w:p>
    <w:p w14:paraId="66DC4219" w14:textId="134DE0E3" w:rsidR="00ED73C9" w:rsidRPr="00ED73C9" w:rsidRDefault="00ED73C9" w:rsidP="00ED73C9">
      <w:pPr>
        <w:numPr>
          <w:ilvl w:val="0"/>
          <w:numId w:val="13"/>
        </w:numPr>
        <w:shd w:val="clear" w:color="auto" w:fill="FFFFFF"/>
        <w:spacing w:after="0" w:line="240" w:lineRule="auto"/>
        <w:ind w:left="1020"/>
        <w:rPr>
          <w:rFonts w:ascii="Open Sans" w:eastAsia="Times New Roman" w:hAnsi="Open Sans" w:cs="Open Sans"/>
          <w:color w:val="333333"/>
          <w:sz w:val="24"/>
          <w:szCs w:val="24"/>
        </w:rPr>
      </w:pPr>
      <w:r w:rsidRPr="00ED73C9">
        <w:rPr>
          <w:rFonts w:ascii="Open Sans" w:eastAsia="Times New Roman" w:hAnsi="Open Sans" w:cs="Open Sans"/>
          <w:color w:val="333333"/>
          <w:sz w:val="24"/>
          <w:szCs w:val="24"/>
        </w:rPr>
        <w:t>Contact Exam Security at </w:t>
      </w:r>
      <w:hyperlink r:id="rId13" w:history="1">
        <w:r w:rsidRPr="00ED73C9">
          <w:rPr>
            <w:rFonts w:ascii="Open Sans" w:eastAsia="Times New Roman" w:hAnsi="Open Sans" w:cs="Open Sans"/>
            <w:color w:val="0000FF"/>
            <w:sz w:val="24"/>
            <w:szCs w:val="24"/>
            <w:u w:val="single"/>
            <w:bdr w:val="none" w:sz="0" w:space="0" w:color="auto" w:frame="1"/>
          </w:rPr>
          <w:t>examsecurity@restaurant.org</w:t>
        </w:r>
      </w:hyperlink>
      <w:r w:rsidRPr="00ED73C9">
        <w:rPr>
          <w:rFonts w:ascii="Open Sans" w:eastAsia="Times New Roman" w:hAnsi="Open Sans" w:cs="Open Sans"/>
          <w:color w:val="333333"/>
          <w:sz w:val="24"/>
          <w:szCs w:val="24"/>
        </w:rPr>
        <w:t> to report your diagnosis/exposure, provide notification of all exam session numbers in your possession</w:t>
      </w:r>
      <w:r w:rsidR="00766E09">
        <w:rPr>
          <w:rFonts w:ascii="Open Sans" w:eastAsia="Times New Roman" w:hAnsi="Open Sans" w:cs="Open Sans"/>
          <w:color w:val="333333"/>
          <w:sz w:val="24"/>
          <w:szCs w:val="24"/>
        </w:rPr>
        <w:t xml:space="preserve"> and when the exam material can be returned by either yourself or an uninfected associate.</w:t>
      </w:r>
    </w:p>
    <w:p w14:paraId="2AE09672" w14:textId="45EC7F02" w:rsidR="00ED73C9" w:rsidRPr="00ED73C9" w:rsidRDefault="00ED73C9" w:rsidP="00ED73C9">
      <w:pPr>
        <w:numPr>
          <w:ilvl w:val="0"/>
          <w:numId w:val="13"/>
        </w:numPr>
        <w:shd w:val="clear" w:color="auto" w:fill="FFFFFF"/>
        <w:spacing w:after="0" w:line="240" w:lineRule="auto"/>
        <w:ind w:left="1020"/>
        <w:rPr>
          <w:rFonts w:ascii="Open Sans" w:eastAsia="Times New Roman" w:hAnsi="Open Sans" w:cs="Open Sans"/>
          <w:color w:val="333333"/>
          <w:sz w:val="24"/>
          <w:szCs w:val="24"/>
        </w:rPr>
      </w:pPr>
      <w:r w:rsidRPr="00ED73C9">
        <w:rPr>
          <w:rFonts w:ascii="Open Sans" w:eastAsia="Times New Roman" w:hAnsi="Open Sans" w:cs="Open Sans"/>
          <w:color w:val="333333"/>
          <w:sz w:val="24"/>
          <w:szCs w:val="24"/>
        </w:rPr>
        <w:t>Maintain all exam materials/packages in a secure area, sealed,</w:t>
      </w:r>
      <w:r w:rsidR="00766E09">
        <w:rPr>
          <w:rFonts w:ascii="Open Sans" w:eastAsia="Times New Roman" w:hAnsi="Open Sans" w:cs="Open Sans"/>
          <w:color w:val="333333"/>
          <w:sz w:val="24"/>
          <w:szCs w:val="24"/>
        </w:rPr>
        <w:t xml:space="preserve"> and safe until an uninfected/unexposed associate can return them.</w:t>
      </w:r>
      <w:r w:rsidRPr="00ED73C9">
        <w:rPr>
          <w:rFonts w:ascii="Open Sans" w:eastAsia="Times New Roman" w:hAnsi="Open Sans" w:cs="Open Sans"/>
          <w:color w:val="333333"/>
          <w:sz w:val="24"/>
          <w:szCs w:val="24"/>
        </w:rPr>
        <w:t xml:space="preserve"> </w:t>
      </w:r>
    </w:p>
    <w:p w14:paraId="04F85355" w14:textId="0AE504AA" w:rsidR="00ED73C9" w:rsidRDefault="00ED73C9" w:rsidP="00ED73C9">
      <w:pPr>
        <w:numPr>
          <w:ilvl w:val="0"/>
          <w:numId w:val="13"/>
        </w:numPr>
        <w:shd w:val="clear" w:color="auto" w:fill="FFFFFF"/>
        <w:spacing w:after="0" w:line="240" w:lineRule="auto"/>
        <w:ind w:left="1020"/>
        <w:rPr>
          <w:rFonts w:ascii="Open Sans" w:eastAsia="Times New Roman" w:hAnsi="Open Sans" w:cs="Open Sans"/>
          <w:color w:val="333333"/>
          <w:sz w:val="24"/>
          <w:szCs w:val="24"/>
        </w:rPr>
      </w:pPr>
      <w:r w:rsidRPr="00ED73C9">
        <w:rPr>
          <w:rFonts w:ascii="Open Sans" w:eastAsia="Times New Roman" w:hAnsi="Open Sans" w:cs="Open Sans"/>
          <w:color w:val="333333"/>
          <w:sz w:val="24"/>
          <w:szCs w:val="24"/>
        </w:rPr>
        <w:t xml:space="preserve">If an uninfected/unexposed associate is not </w:t>
      </w:r>
      <w:r w:rsidR="00766E09" w:rsidRPr="00ED73C9">
        <w:rPr>
          <w:rFonts w:ascii="Open Sans" w:eastAsia="Times New Roman" w:hAnsi="Open Sans" w:cs="Open Sans"/>
          <w:color w:val="333333"/>
          <w:sz w:val="24"/>
          <w:szCs w:val="24"/>
        </w:rPr>
        <w:t>available, return</w:t>
      </w:r>
      <w:r w:rsidRPr="00ED73C9">
        <w:rPr>
          <w:rFonts w:ascii="Open Sans" w:eastAsia="Times New Roman" w:hAnsi="Open Sans" w:cs="Open Sans"/>
          <w:color w:val="333333"/>
          <w:sz w:val="24"/>
          <w:szCs w:val="24"/>
        </w:rPr>
        <w:t xml:space="preserve"> the exam package(s)</w:t>
      </w:r>
      <w:r w:rsidR="00766E09">
        <w:rPr>
          <w:rFonts w:ascii="Open Sans" w:eastAsia="Times New Roman" w:hAnsi="Open Sans" w:cs="Open Sans"/>
          <w:color w:val="333333"/>
          <w:sz w:val="24"/>
          <w:szCs w:val="24"/>
        </w:rPr>
        <w:t xml:space="preserve"> </w:t>
      </w:r>
      <w:proofErr w:type="gramStart"/>
      <w:r w:rsidR="00766E09">
        <w:rPr>
          <w:rFonts w:ascii="Open Sans" w:eastAsia="Times New Roman" w:hAnsi="Open Sans" w:cs="Open Sans"/>
          <w:color w:val="333333"/>
          <w:sz w:val="24"/>
          <w:szCs w:val="24"/>
        </w:rPr>
        <w:t xml:space="preserve">yourself </w:t>
      </w:r>
      <w:r w:rsidRPr="00ED73C9">
        <w:rPr>
          <w:rFonts w:ascii="Open Sans" w:eastAsia="Times New Roman" w:hAnsi="Open Sans" w:cs="Open Sans"/>
          <w:color w:val="333333"/>
          <w:sz w:val="24"/>
          <w:szCs w:val="24"/>
        </w:rPr>
        <w:t>,</w:t>
      </w:r>
      <w:proofErr w:type="gramEnd"/>
      <w:r w:rsidRPr="00ED73C9">
        <w:rPr>
          <w:rFonts w:ascii="Open Sans" w:eastAsia="Times New Roman" w:hAnsi="Open Sans" w:cs="Open Sans"/>
          <w:color w:val="333333"/>
          <w:sz w:val="24"/>
          <w:szCs w:val="24"/>
        </w:rPr>
        <w:t xml:space="preserve"> after being cleared of COVID-19 by a healthcare professional.</w:t>
      </w:r>
    </w:p>
    <w:p w14:paraId="61BDDE39" w14:textId="77777777" w:rsidR="00AC6A35" w:rsidRPr="00ED73C9" w:rsidRDefault="00AC6A35" w:rsidP="00AC6A35">
      <w:pPr>
        <w:spacing w:after="360" w:line="240" w:lineRule="auto"/>
        <w:rPr>
          <w:rFonts w:ascii="Times New Roman" w:eastAsia="Times New Roman" w:hAnsi="Times New Roman" w:cs="Times New Roman"/>
          <w:sz w:val="24"/>
          <w:szCs w:val="24"/>
        </w:rPr>
      </w:pPr>
    </w:p>
    <w:p w14:paraId="4C032080" w14:textId="77777777" w:rsidR="00AC6A35" w:rsidRDefault="00AC6A35" w:rsidP="00AC6A35">
      <w:pPr>
        <w:shd w:val="clear" w:color="auto" w:fill="FFFFFF"/>
        <w:spacing w:after="360" w:line="360" w:lineRule="atLeast"/>
        <w:outlineLvl w:val="4"/>
        <w:rPr>
          <w:rFonts w:ascii="Open Sans" w:eastAsia="Times New Roman" w:hAnsi="Open Sans" w:cs="Open Sans"/>
          <w:color w:val="333333"/>
          <w:sz w:val="24"/>
          <w:szCs w:val="24"/>
        </w:rPr>
      </w:pPr>
      <w:r>
        <w:rPr>
          <w:rFonts w:ascii="Raleway" w:eastAsia="Times New Roman" w:hAnsi="Raleway" w:cs="Times New Roman"/>
          <w:caps/>
          <w:color w:val="292929"/>
          <w:spacing w:val="30"/>
          <w:sz w:val="24"/>
          <w:szCs w:val="24"/>
        </w:rPr>
        <w:t>SuPPORT References:</w:t>
      </w:r>
    </w:p>
    <w:p w14:paraId="2F02A8A4" w14:textId="77777777" w:rsidR="00AC6A35" w:rsidRPr="00AC6A35" w:rsidRDefault="00434A75" w:rsidP="00AC6A35">
      <w:pPr>
        <w:pStyle w:val="ListParagraph"/>
        <w:numPr>
          <w:ilvl w:val="0"/>
          <w:numId w:val="44"/>
        </w:numPr>
        <w:shd w:val="clear" w:color="auto" w:fill="FFFFFF"/>
        <w:spacing w:after="0" w:line="240" w:lineRule="auto"/>
        <w:rPr>
          <w:rFonts w:ascii="Open Sans" w:eastAsia="Times New Roman" w:hAnsi="Open Sans" w:cs="Open Sans"/>
          <w:color w:val="333333"/>
          <w:sz w:val="24"/>
          <w:szCs w:val="24"/>
        </w:rPr>
      </w:pPr>
      <w:hyperlink r:id="rId14" w:history="1">
        <w:r w:rsidR="00AC6A35" w:rsidRPr="00AC6A35">
          <w:rPr>
            <w:rFonts w:ascii="Open Sans" w:eastAsia="Times New Roman" w:hAnsi="Open Sans" w:cs="Open Sans"/>
            <w:color w:val="0000FF"/>
            <w:sz w:val="24"/>
            <w:szCs w:val="24"/>
            <w:u w:val="single"/>
            <w:bdr w:val="none" w:sz="0" w:space="0" w:color="auto" w:frame="1"/>
          </w:rPr>
          <w:t>Official guidance</w:t>
        </w:r>
      </w:hyperlink>
      <w:r w:rsidR="00AC6A35" w:rsidRPr="00AC6A35">
        <w:rPr>
          <w:rFonts w:ascii="Open Sans" w:eastAsia="Times New Roman" w:hAnsi="Open Sans" w:cs="Open Sans"/>
          <w:color w:val="333333"/>
          <w:sz w:val="24"/>
          <w:szCs w:val="24"/>
        </w:rPr>
        <w:t> for operations during the COVID-19 outbreak continues to evolve. </w:t>
      </w:r>
    </w:p>
    <w:p w14:paraId="140C62C3" w14:textId="77777777" w:rsidR="00AC6A35" w:rsidRPr="00AC6A35" w:rsidRDefault="00AC6A35" w:rsidP="00AC6A35">
      <w:pPr>
        <w:pStyle w:val="ListParagraph"/>
        <w:numPr>
          <w:ilvl w:val="0"/>
          <w:numId w:val="44"/>
        </w:numPr>
        <w:shd w:val="clear" w:color="auto" w:fill="FFFFFF"/>
        <w:spacing w:after="0" w:line="240" w:lineRule="auto"/>
        <w:rPr>
          <w:rFonts w:ascii="Open Sans" w:eastAsia="Times New Roman" w:hAnsi="Open Sans" w:cs="Open Sans"/>
          <w:color w:val="333333"/>
          <w:sz w:val="24"/>
          <w:szCs w:val="24"/>
        </w:rPr>
      </w:pPr>
      <w:r w:rsidRPr="00AC6A35">
        <w:rPr>
          <w:rFonts w:ascii="Open Sans" w:eastAsia="Times New Roman" w:hAnsi="Open Sans" w:cs="Open Sans"/>
          <w:color w:val="333333"/>
          <w:sz w:val="24"/>
          <w:szCs w:val="24"/>
        </w:rPr>
        <w:t>The latest Federal information regarding the coronavirus may be found at </w:t>
      </w:r>
      <w:hyperlink r:id="rId15" w:history="1">
        <w:r w:rsidRPr="00AC6A35">
          <w:rPr>
            <w:rFonts w:ascii="Open Sans" w:eastAsia="Times New Roman" w:hAnsi="Open Sans" w:cs="Open Sans"/>
            <w:color w:val="0000FF"/>
            <w:sz w:val="24"/>
            <w:szCs w:val="24"/>
            <w:u w:val="single"/>
            <w:bdr w:val="none" w:sz="0" w:space="0" w:color="auto" w:frame="1"/>
          </w:rPr>
          <w:t>Restaurant.org/COVID19</w:t>
        </w:r>
      </w:hyperlink>
      <w:r w:rsidRPr="00AC6A35">
        <w:rPr>
          <w:rFonts w:ascii="Open Sans" w:eastAsia="Times New Roman" w:hAnsi="Open Sans" w:cs="Open Sans"/>
          <w:color w:val="333333"/>
          <w:sz w:val="24"/>
          <w:szCs w:val="24"/>
        </w:rPr>
        <w:t>.  </w:t>
      </w:r>
      <w:r w:rsidRPr="00AC6A35">
        <w:rPr>
          <w:rFonts w:ascii="Open Sans" w:eastAsia="Times New Roman" w:hAnsi="Open Sans" w:cs="Open Sans"/>
          <w:b/>
          <w:bCs/>
          <w:color w:val="333333"/>
          <w:sz w:val="24"/>
          <w:szCs w:val="24"/>
          <w:bdr w:val="none" w:sz="0" w:space="0" w:color="auto" w:frame="1"/>
        </w:rPr>
        <w:t>Pease refer to your state and local jurisdictions for additional requirements.</w:t>
      </w:r>
    </w:p>
    <w:p w14:paraId="3A359BBF" w14:textId="77777777" w:rsidR="00AC6A35" w:rsidRPr="00AC6A35" w:rsidRDefault="00AC6A35" w:rsidP="00AC6A35">
      <w:pPr>
        <w:pStyle w:val="ListParagraph"/>
        <w:numPr>
          <w:ilvl w:val="0"/>
          <w:numId w:val="44"/>
        </w:numPr>
        <w:shd w:val="clear" w:color="auto" w:fill="FFFFFF"/>
        <w:spacing w:after="0" w:line="240" w:lineRule="auto"/>
        <w:rPr>
          <w:rFonts w:ascii="Open Sans" w:eastAsia="Times New Roman" w:hAnsi="Open Sans" w:cs="Open Sans"/>
          <w:color w:val="333333"/>
          <w:sz w:val="24"/>
          <w:szCs w:val="24"/>
        </w:rPr>
      </w:pPr>
      <w:r w:rsidRPr="00AC6A35">
        <w:rPr>
          <w:rFonts w:ascii="Open Sans" w:eastAsia="Times New Roman" w:hAnsi="Open Sans" w:cs="Open Sans"/>
          <w:color w:val="333333"/>
          <w:sz w:val="24"/>
          <w:szCs w:val="24"/>
        </w:rPr>
        <w:t>ServSafe Customer Care team is available Monday-Friday from 8 a.m. to 9 p.m. EDT. at </w:t>
      </w:r>
      <w:hyperlink r:id="rId16" w:history="1">
        <w:r w:rsidRPr="00AC6A35">
          <w:rPr>
            <w:rFonts w:ascii="Open Sans" w:eastAsia="Times New Roman" w:hAnsi="Open Sans" w:cs="Open Sans"/>
            <w:color w:val="0000FF"/>
            <w:sz w:val="24"/>
            <w:szCs w:val="24"/>
            <w:u w:val="single"/>
            <w:bdr w:val="none" w:sz="0" w:space="0" w:color="auto" w:frame="1"/>
          </w:rPr>
          <w:t>servicecenter@restaurant.org</w:t>
        </w:r>
      </w:hyperlink>
      <w:r w:rsidRPr="00AC6A35">
        <w:rPr>
          <w:rFonts w:ascii="Open Sans" w:eastAsia="Times New Roman" w:hAnsi="Open Sans" w:cs="Open Sans"/>
          <w:color w:val="333333"/>
          <w:sz w:val="24"/>
          <w:szCs w:val="24"/>
        </w:rPr>
        <w:t>.</w:t>
      </w:r>
    </w:p>
    <w:p w14:paraId="13F6A52B" w14:textId="77777777" w:rsidR="000F0B02" w:rsidRDefault="000F0B02"/>
    <w:p w14:paraId="53499D05" w14:textId="77777777" w:rsidR="000F0B02" w:rsidRDefault="000F0B02"/>
    <w:p w14:paraId="531D68BD" w14:textId="77777777" w:rsidR="000F0B02" w:rsidRDefault="000F0B02"/>
    <w:p w14:paraId="2741CFBD" w14:textId="77777777" w:rsidR="000F0B02" w:rsidRDefault="000F0B02"/>
    <w:p w14:paraId="6F328222" w14:textId="77777777" w:rsidR="000F0B02" w:rsidRDefault="000F0B02"/>
    <w:p w14:paraId="37A49ACC" w14:textId="77777777" w:rsidR="000F0B02" w:rsidRDefault="000F0B02"/>
    <w:sectPr w:rsidR="000F0B02" w:rsidSect="00AC6A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swiss"/>
    <w:pitch w:val="variable"/>
    <w:sig w:usb0="A00000BF" w:usb1="5000005B"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FFD"/>
    <w:multiLevelType w:val="multilevel"/>
    <w:tmpl w:val="D1C8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E682F"/>
    <w:multiLevelType w:val="multilevel"/>
    <w:tmpl w:val="5874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14FD5"/>
    <w:multiLevelType w:val="multilevel"/>
    <w:tmpl w:val="C16C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A71F4"/>
    <w:multiLevelType w:val="multilevel"/>
    <w:tmpl w:val="FE86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410F60"/>
    <w:multiLevelType w:val="multilevel"/>
    <w:tmpl w:val="33F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01FCC"/>
    <w:multiLevelType w:val="multilevel"/>
    <w:tmpl w:val="262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07079"/>
    <w:multiLevelType w:val="multilevel"/>
    <w:tmpl w:val="2250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A5541D"/>
    <w:multiLevelType w:val="hybridMultilevel"/>
    <w:tmpl w:val="376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943DA"/>
    <w:multiLevelType w:val="multilevel"/>
    <w:tmpl w:val="AE48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1A79C7"/>
    <w:multiLevelType w:val="multilevel"/>
    <w:tmpl w:val="4FDA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FC457E"/>
    <w:multiLevelType w:val="multilevel"/>
    <w:tmpl w:val="65B4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5D7A48"/>
    <w:multiLevelType w:val="multilevel"/>
    <w:tmpl w:val="BB9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5E512D"/>
    <w:multiLevelType w:val="multilevel"/>
    <w:tmpl w:val="FF90E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A05032"/>
    <w:multiLevelType w:val="multilevel"/>
    <w:tmpl w:val="B55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A758C4"/>
    <w:multiLevelType w:val="multilevel"/>
    <w:tmpl w:val="4200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102331"/>
    <w:multiLevelType w:val="hybridMultilevel"/>
    <w:tmpl w:val="792A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B363C"/>
    <w:multiLevelType w:val="multilevel"/>
    <w:tmpl w:val="8FB0CE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63221C"/>
    <w:multiLevelType w:val="multilevel"/>
    <w:tmpl w:val="8C76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8B72BB"/>
    <w:multiLevelType w:val="multilevel"/>
    <w:tmpl w:val="5EA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F13DD6"/>
    <w:multiLevelType w:val="multilevel"/>
    <w:tmpl w:val="03C2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E233E7"/>
    <w:multiLevelType w:val="multilevel"/>
    <w:tmpl w:val="C07C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58137C"/>
    <w:multiLevelType w:val="multilevel"/>
    <w:tmpl w:val="5352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AA48CD"/>
    <w:multiLevelType w:val="multilevel"/>
    <w:tmpl w:val="35C8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E873CF"/>
    <w:multiLevelType w:val="multilevel"/>
    <w:tmpl w:val="2644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CE28CE"/>
    <w:multiLevelType w:val="multilevel"/>
    <w:tmpl w:val="2CDE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BC5738"/>
    <w:multiLevelType w:val="multilevel"/>
    <w:tmpl w:val="818C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2C4E72"/>
    <w:multiLevelType w:val="multilevel"/>
    <w:tmpl w:val="7534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404CDC"/>
    <w:multiLevelType w:val="multilevel"/>
    <w:tmpl w:val="A298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CE7692"/>
    <w:multiLevelType w:val="multilevel"/>
    <w:tmpl w:val="2D08F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FE545C"/>
    <w:multiLevelType w:val="multilevel"/>
    <w:tmpl w:val="1AC8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C934E3"/>
    <w:multiLevelType w:val="multilevel"/>
    <w:tmpl w:val="51A6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32D30"/>
    <w:multiLevelType w:val="multilevel"/>
    <w:tmpl w:val="9BC0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022304"/>
    <w:multiLevelType w:val="multilevel"/>
    <w:tmpl w:val="3506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097EB8"/>
    <w:multiLevelType w:val="multilevel"/>
    <w:tmpl w:val="5FBE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A32854"/>
    <w:multiLevelType w:val="multilevel"/>
    <w:tmpl w:val="D7D8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130BE3"/>
    <w:multiLevelType w:val="multilevel"/>
    <w:tmpl w:val="616843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6D7794"/>
    <w:multiLevelType w:val="multilevel"/>
    <w:tmpl w:val="78BE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133CDD"/>
    <w:multiLevelType w:val="multilevel"/>
    <w:tmpl w:val="4AAA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252903"/>
    <w:multiLevelType w:val="multilevel"/>
    <w:tmpl w:val="383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AB2A84"/>
    <w:multiLevelType w:val="multilevel"/>
    <w:tmpl w:val="8DF6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AB05B6"/>
    <w:multiLevelType w:val="multilevel"/>
    <w:tmpl w:val="9A5E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EF2141"/>
    <w:multiLevelType w:val="multilevel"/>
    <w:tmpl w:val="C1B2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DA4121"/>
    <w:multiLevelType w:val="multilevel"/>
    <w:tmpl w:val="C136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0C5282"/>
    <w:multiLevelType w:val="multilevel"/>
    <w:tmpl w:val="2B56D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5"/>
  </w:num>
  <w:num w:numId="3">
    <w:abstractNumId w:val="21"/>
  </w:num>
  <w:num w:numId="4">
    <w:abstractNumId w:val="40"/>
  </w:num>
  <w:num w:numId="5">
    <w:abstractNumId w:val="1"/>
  </w:num>
  <w:num w:numId="6">
    <w:abstractNumId w:val="39"/>
  </w:num>
  <w:num w:numId="7">
    <w:abstractNumId w:val="20"/>
  </w:num>
  <w:num w:numId="8">
    <w:abstractNumId w:val="42"/>
  </w:num>
  <w:num w:numId="9">
    <w:abstractNumId w:val="8"/>
  </w:num>
  <w:num w:numId="10">
    <w:abstractNumId w:val="5"/>
  </w:num>
  <w:num w:numId="11">
    <w:abstractNumId w:val="9"/>
  </w:num>
  <w:num w:numId="12">
    <w:abstractNumId w:val="6"/>
  </w:num>
  <w:num w:numId="13">
    <w:abstractNumId w:val="36"/>
  </w:num>
  <w:num w:numId="14">
    <w:abstractNumId w:val="23"/>
  </w:num>
  <w:num w:numId="15">
    <w:abstractNumId w:val="37"/>
  </w:num>
  <w:num w:numId="16">
    <w:abstractNumId w:val="30"/>
  </w:num>
  <w:num w:numId="17">
    <w:abstractNumId w:val="18"/>
  </w:num>
  <w:num w:numId="18">
    <w:abstractNumId w:val="2"/>
  </w:num>
  <w:num w:numId="19">
    <w:abstractNumId w:val="24"/>
  </w:num>
  <w:num w:numId="20">
    <w:abstractNumId w:val="17"/>
  </w:num>
  <w:num w:numId="21">
    <w:abstractNumId w:val="33"/>
  </w:num>
  <w:num w:numId="22">
    <w:abstractNumId w:val="10"/>
  </w:num>
  <w:num w:numId="23">
    <w:abstractNumId w:val="3"/>
  </w:num>
  <w:num w:numId="24">
    <w:abstractNumId w:val="34"/>
  </w:num>
  <w:num w:numId="25">
    <w:abstractNumId w:val="11"/>
  </w:num>
  <w:num w:numId="26">
    <w:abstractNumId w:val="13"/>
  </w:num>
  <w:num w:numId="27">
    <w:abstractNumId w:val="26"/>
  </w:num>
  <w:num w:numId="28">
    <w:abstractNumId w:val="29"/>
  </w:num>
  <w:num w:numId="29">
    <w:abstractNumId w:val="14"/>
  </w:num>
  <w:num w:numId="30">
    <w:abstractNumId w:val="32"/>
  </w:num>
  <w:num w:numId="31">
    <w:abstractNumId w:val="22"/>
  </w:num>
  <w:num w:numId="32">
    <w:abstractNumId w:val="38"/>
  </w:num>
  <w:num w:numId="33">
    <w:abstractNumId w:val="41"/>
  </w:num>
  <w:num w:numId="34">
    <w:abstractNumId w:val="19"/>
  </w:num>
  <w:num w:numId="35">
    <w:abstractNumId w:val="0"/>
  </w:num>
  <w:num w:numId="36">
    <w:abstractNumId w:val="31"/>
  </w:num>
  <w:num w:numId="37">
    <w:abstractNumId w:val="27"/>
  </w:num>
  <w:num w:numId="38">
    <w:abstractNumId w:val="43"/>
  </w:num>
  <w:num w:numId="39">
    <w:abstractNumId w:val="28"/>
  </w:num>
  <w:num w:numId="40">
    <w:abstractNumId w:val="35"/>
  </w:num>
  <w:num w:numId="41">
    <w:abstractNumId w:val="16"/>
  </w:num>
  <w:num w:numId="42">
    <w:abstractNumId w:val="12"/>
  </w:num>
  <w:num w:numId="43">
    <w:abstractNumId w:val="15"/>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C9"/>
    <w:rsid w:val="00013ADA"/>
    <w:rsid w:val="00054C61"/>
    <w:rsid w:val="000B3E4E"/>
    <w:rsid w:val="000D758D"/>
    <w:rsid w:val="000E5E2C"/>
    <w:rsid w:val="000F0B02"/>
    <w:rsid w:val="000F417B"/>
    <w:rsid w:val="001173B4"/>
    <w:rsid w:val="001A403A"/>
    <w:rsid w:val="001B4B3E"/>
    <w:rsid w:val="00200CAC"/>
    <w:rsid w:val="0026041C"/>
    <w:rsid w:val="002E0954"/>
    <w:rsid w:val="002F2D71"/>
    <w:rsid w:val="0034766A"/>
    <w:rsid w:val="003840BA"/>
    <w:rsid w:val="003A76AA"/>
    <w:rsid w:val="003C0487"/>
    <w:rsid w:val="00434A75"/>
    <w:rsid w:val="00532F71"/>
    <w:rsid w:val="005E6FAB"/>
    <w:rsid w:val="006349B9"/>
    <w:rsid w:val="00766E09"/>
    <w:rsid w:val="00783FFC"/>
    <w:rsid w:val="007A2304"/>
    <w:rsid w:val="007B4F85"/>
    <w:rsid w:val="007D13F5"/>
    <w:rsid w:val="007F54FE"/>
    <w:rsid w:val="00856EC1"/>
    <w:rsid w:val="0086121F"/>
    <w:rsid w:val="008A7321"/>
    <w:rsid w:val="008F5C14"/>
    <w:rsid w:val="00950B7E"/>
    <w:rsid w:val="009B7418"/>
    <w:rsid w:val="00AA3E55"/>
    <w:rsid w:val="00AC6A35"/>
    <w:rsid w:val="00B17C11"/>
    <w:rsid w:val="00B71350"/>
    <w:rsid w:val="00B769C2"/>
    <w:rsid w:val="00BC5D30"/>
    <w:rsid w:val="00BF1E34"/>
    <w:rsid w:val="00C95646"/>
    <w:rsid w:val="00CC7E84"/>
    <w:rsid w:val="00CF1D6A"/>
    <w:rsid w:val="00D94861"/>
    <w:rsid w:val="00DD1DDD"/>
    <w:rsid w:val="00E13071"/>
    <w:rsid w:val="00E41088"/>
    <w:rsid w:val="00E41715"/>
    <w:rsid w:val="00EA0653"/>
    <w:rsid w:val="00ED73C9"/>
    <w:rsid w:val="00F651DB"/>
    <w:rsid w:val="00F75027"/>
    <w:rsid w:val="00FF1981"/>
    <w:rsid w:val="31CC5B96"/>
    <w:rsid w:val="32D72452"/>
    <w:rsid w:val="6892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82CE"/>
  <w15:chartTrackingRefBased/>
  <w15:docId w15:val="{0891623B-14B0-4988-BAC5-65510275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73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D73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73C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D73C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D73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73C9"/>
    <w:rPr>
      <w:i/>
      <w:iCs/>
    </w:rPr>
  </w:style>
  <w:style w:type="character" w:styleId="Hyperlink">
    <w:name w:val="Hyperlink"/>
    <w:basedOn w:val="DefaultParagraphFont"/>
    <w:uiPriority w:val="99"/>
    <w:unhideWhenUsed/>
    <w:rsid w:val="00ED73C9"/>
    <w:rPr>
      <w:color w:val="0000FF"/>
      <w:u w:val="single"/>
    </w:rPr>
  </w:style>
  <w:style w:type="character" w:styleId="Strong">
    <w:name w:val="Strong"/>
    <w:basedOn w:val="DefaultParagraphFont"/>
    <w:uiPriority w:val="22"/>
    <w:qFormat/>
    <w:rsid w:val="00ED73C9"/>
    <w:rPr>
      <w:b/>
      <w:bCs/>
    </w:rPr>
  </w:style>
  <w:style w:type="paragraph" w:customStyle="1" w:styleId="paragraph">
    <w:name w:val="paragraph"/>
    <w:basedOn w:val="Normal"/>
    <w:rsid w:val="002E0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0954"/>
  </w:style>
  <w:style w:type="character" w:customStyle="1" w:styleId="bcx0">
    <w:name w:val="bcx0"/>
    <w:basedOn w:val="DefaultParagraphFont"/>
    <w:rsid w:val="002E0954"/>
  </w:style>
  <w:style w:type="character" w:customStyle="1" w:styleId="eop">
    <w:name w:val="eop"/>
    <w:basedOn w:val="DefaultParagraphFont"/>
    <w:rsid w:val="002E0954"/>
  </w:style>
  <w:style w:type="paragraph" w:styleId="ListParagraph">
    <w:name w:val="List Paragraph"/>
    <w:basedOn w:val="Normal"/>
    <w:uiPriority w:val="34"/>
    <w:qFormat/>
    <w:rsid w:val="009B7418"/>
    <w:pPr>
      <w:ind w:left="720"/>
      <w:contextualSpacing/>
    </w:pPr>
  </w:style>
  <w:style w:type="character" w:styleId="CommentReference">
    <w:name w:val="annotation reference"/>
    <w:basedOn w:val="DefaultParagraphFont"/>
    <w:uiPriority w:val="99"/>
    <w:semiHidden/>
    <w:unhideWhenUsed/>
    <w:rsid w:val="00AC6A35"/>
    <w:rPr>
      <w:sz w:val="16"/>
      <w:szCs w:val="16"/>
    </w:rPr>
  </w:style>
  <w:style w:type="paragraph" w:styleId="CommentText">
    <w:name w:val="annotation text"/>
    <w:basedOn w:val="Normal"/>
    <w:link w:val="CommentTextChar"/>
    <w:uiPriority w:val="99"/>
    <w:semiHidden/>
    <w:unhideWhenUsed/>
    <w:rsid w:val="00AC6A35"/>
    <w:pPr>
      <w:spacing w:line="240" w:lineRule="auto"/>
    </w:pPr>
    <w:rPr>
      <w:sz w:val="20"/>
      <w:szCs w:val="20"/>
    </w:rPr>
  </w:style>
  <w:style w:type="character" w:customStyle="1" w:styleId="CommentTextChar">
    <w:name w:val="Comment Text Char"/>
    <w:basedOn w:val="DefaultParagraphFont"/>
    <w:link w:val="CommentText"/>
    <w:uiPriority w:val="99"/>
    <w:semiHidden/>
    <w:rsid w:val="00AC6A35"/>
    <w:rPr>
      <w:sz w:val="20"/>
      <w:szCs w:val="20"/>
    </w:rPr>
  </w:style>
  <w:style w:type="paragraph" w:styleId="CommentSubject">
    <w:name w:val="annotation subject"/>
    <w:basedOn w:val="CommentText"/>
    <w:next w:val="CommentText"/>
    <w:link w:val="CommentSubjectChar"/>
    <w:uiPriority w:val="99"/>
    <w:semiHidden/>
    <w:unhideWhenUsed/>
    <w:rsid w:val="00AC6A35"/>
    <w:rPr>
      <w:b/>
      <w:bCs/>
    </w:rPr>
  </w:style>
  <w:style w:type="character" w:customStyle="1" w:styleId="CommentSubjectChar">
    <w:name w:val="Comment Subject Char"/>
    <w:basedOn w:val="CommentTextChar"/>
    <w:link w:val="CommentSubject"/>
    <w:uiPriority w:val="99"/>
    <w:semiHidden/>
    <w:rsid w:val="00AC6A35"/>
    <w:rPr>
      <w:b/>
      <w:bCs/>
      <w:sz w:val="20"/>
      <w:szCs w:val="20"/>
    </w:rPr>
  </w:style>
  <w:style w:type="character" w:styleId="UnresolvedMention">
    <w:name w:val="Unresolved Mention"/>
    <w:basedOn w:val="DefaultParagraphFont"/>
    <w:uiPriority w:val="99"/>
    <w:semiHidden/>
    <w:unhideWhenUsed/>
    <w:rsid w:val="00E41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46077">
      <w:bodyDiv w:val="1"/>
      <w:marLeft w:val="0"/>
      <w:marRight w:val="0"/>
      <w:marTop w:val="0"/>
      <w:marBottom w:val="0"/>
      <w:divBdr>
        <w:top w:val="none" w:sz="0" w:space="0" w:color="auto"/>
        <w:left w:val="none" w:sz="0" w:space="0" w:color="auto"/>
        <w:bottom w:val="none" w:sz="0" w:space="0" w:color="auto"/>
        <w:right w:val="none" w:sz="0" w:space="0" w:color="auto"/>
      </w:divBdr>
    </w:div>
    <w:div w:id="1343509173">
      <w:bodyDiv w:val="1"/>
      <w:marLeft w:val="0"/>
      <w:marRight w:val="0"/>
      <w:marTop w:val="0"/>
      <w:marBottom w:val="0"/>
      <w:divBdr>
        <w:top w:val="none" w:sz="0" w:space="0" w:color="auto"/>
        <w:left w:val="none" w:sz="0" w:space="0" w:color="auto"/>
        <w:bottom w:val="none" w:sz="0" w:space="0" w:color="auto"/>
        <w:right w:val="none" w:sz="0" w:space="0" w:color="auto"/>
      </w:divBdr>
    </w:div>
    <w:div w:id="1602758917">
      <w:bodyDiv w:val="1"/>
      <w:marLeft w:val="0"/>
      <w:marRight w:val="0"/>
      <w:marTop w:val="0"/>
      <w:marBottom w:val="0"/>
      <w:divBdr>
        <w:top w:val="none" w:sz="0" w:space="0" w:color="auto"/>
        <w:left w:val="none" w:sz="0" w:space="0" w:color="auto"/>
        <w:bottom w:val="none" w:sz="0" w:space="0" w:color="auto"/>
        <w:right w:val="none" w:sz="0" w:space="0" w:color="auto"/>
      </w:divBdr>
      <w:divsChild>
        <w:div w:id="39013559">
          <w:marLeft w:val="0"/>
          <w:marRight w:val="0"/>
          <w:marTop w:val="0"/>
          <w:marBottom w:val="0"/>
          <w:divBdr>
            <w:top w:val="none" w:sz="0" w:space="0" w:color="auto"/>
            <w:left w:val="none" w:sz="0" w:space="0" w:color="auto"/>
            <w:bottom w:val="none" w:sz="0" w:space="0" w:color="auto"/>
            <w:right w:val="none" w:sz="0" w:space="0" w:color="auto"/>
          </w:divBdr>
          <w:divsChild>
            <w:div w:id="935866662">
              <w:marLeft w:val="0"/>
              <w:marRight w:val="0"/>
              <w:marTop w:val="0"/>
              <w:marBottom w:val="0"/>
              <w:divBdr>
                <w:top w:val="none" w:sz="0" w:space="0" w:color="auto"/>
                <w:left w:val="none" w:sz="0" w:space="0" w:color="auto"/>
                <w:bottom w:val="none" w:sz="0" w:space="0" w:color="auto"/>
                <w:right w:val="none" w:sz="0" w:space="0" w:color="auto"/>
              </w:divBdr>
            </w:div>
            <w:div w:id="1690569364">
              <w:marLeft w:val="0"/>
              <w:marRight w:val="0"/>
              <w:marTop w:val="0"/>
              <w:marBottom w:val="0"/>
              <w:divBdr>
                <w:top w:val="none" w:sz="0" w:space="0" w:color="auto"/>
                <w:left w:val="none" w:sz="0" w:space="0" w:color="auto"/>
                <w:bottom w:val="none" w:sz="0" w:space="0" w:color="auto"/>
                <w:right w:val="none" w:sz="0" w:space="0" w:color="auto"/>
              </w:divBdr>
            </w:div>
            <w:div w:id="1799109992">
              <w:marLeft w:val="0"/>
              <w:marRight w:val="0"/>
              <w:marTop w:val="0"/>
              <w:marBottom w:val="0"/>
              <w:divBdr>
                <w:top w:val="none" w:sz="0" w:space="0" w:color="auto"/>
                <w:left w:val="none" w:sz="0" w:space="0" w:color="auto"/>
                <w:bottom w:val="none" w:sz="0" w:space="0" w:color="auto"/>
                <w:right w:val="none" w:sz="0" w:space="0" w:color="auto"/>
              </w:divBdr>
            </w:div>
          </w:divsChild>
        </w:div>
        <w:div w:id="43919056">
          <w:marLeft w:val="0"/>
          <w:marRight w:val="0"/>
          <w:marTop w:val="0"/>
          <w:marBottom w:val="0"/>
          <w:divBdr>
            <w:top w:val="none" w:sz="0" w:space="0" w:color="auto"/>
            <w:left w:val="none" w:sz="0" w:space="0" w:color="auto"/>
            <w:bottom w:val="none" w:sz="0" w:space="0" w:color="auto"/>
            <w:right w:val="none" w:sz="0" w:space="0" w:color="auto"/>
          </w:divBdr>
          <w:divsChild>
            <w:div w:id="1902521817">
              <w:marLeft w:val="0"/>
              <w:marRight w:val="0"/>
              <w:marTop w:val="0"/>
              <w:marBottom w:val="0"/>
              <w:divBdr>
                <w:top w:val="none" w:sz="0" w:space="0" w:color="auto"/>
                <w:left w:val="none" w:sz="0" w:space="0" w:color="auto"/>
                <w:bottom w:val="none" w:sz="0" w:space="0" w:color="auto"/>
                <w:right w:val="none" w:sz="0" w:space="0" w:color="auto"/>
              </w:divBdr>
            </w:div>
          </w:divsChild>
        </w:div>
        <w:div w:id="46300143">
          <w:marLeft w:val="0"/>
          <w:marRight w:val="0"/>
          <w:marTop w:val="0"/>
          <w:marBottom w:val="0"/>
          <w:divBdr>
            <w:top w:val="none" w:sz="0" w:space="0" w:color="auto"/>
            <w:left w:val="none" w:sz="0" w:space="0" w:color="auto"/>
            <w:bottom w:val="none" w:sz="0" w:space="0" w:color="auto"/>
            <w:right w:val="none" w:sz="0" w:space="0" w:color="auto"/>
          </w:divBdr>
          <w:divsChild>
            <w:div w:id="2050568692">
              <w:marLeft w:val="0"/>
              <w:marRight w:val="0"/>
              <w:marTop w:val="0"/>
              <w:marBottom w:val="0"/>
              <w:divBdr>
                <w:top w:val="none" w:sz="0" w:space="0" w:color="auto"/>
                <w:left w:val="none" w:sz="0" w:space="0" w:color="auto"/>
                <w:bottom w:val="none" w:sz="0" w:space="0" w:color="auto"/>
                <w:right w:val="none" w:sz="0" w:space="0" w:color="auto"/>
              </w:divBdr>
            </w:div>
          </w:divsChild>
        </w:div>
        <w:div w:id="67197380">
          <w:marLeft w:val="0"/>
          <w:marRight w:val="0"/>
          <w:marTop w:val="0"/>
          <w:marBottom w:val="0"/>
          <w:divBdr>
            <w:top w:val="none" w:sz="0" w:space="0" w:color="auto"/>
            <w:left w:val="none" w:sz="0" w:space="0" w:color="auto"/>
            <w:bottom w:val="none" w:sz="0" w:space="0" w:color="auto"/>
            <w:right w:val="none" w:sz="0" w:space="0" w:color="auto"/>
          </w:divBdr>
        </w:div>
        <w:div w:id="183859588">
          <w:marLeft w:val="0"/>
          <w:marRight w:val="0"/>
          <w:marTop w:val="0"/>
          <w:marBottom w:val="0"/>
          <w:divBdr>
            <w:top w:val="none" w:sz="0" w:space="0" w:color="auto"/>
            <w:left w:val="none" w:sz="0" w:space="0" w:color="auto"/>
            <w:bottom w:val="none" w:sz="0" w:space="0" w:color="auto"/>
            <w:right w:val="none" w:sz="0" w:space="0" w:color="auto"/>
          </w:divBdr>
        </w:div>
        <w:div w:id="282613345">
          <w:marLeft w:val="0"/>
          <w:marRight w:val="0"/>
          <w:marTop w:val="0"/>
          <w:marBottom w:val="0"/>
          <w:divBdr>
            <w:top w:val="none" w:sz="0" w:space="0" w:color="auto"/>
            <w:left w:val="none" w:sz="0" w:space="0" w:color="auto"/>
            <w:bottom w:val="none" w:sz="0" w:space="0" w:color="auto"/>
            <w:right w:val="none" w:sz="0" w:space="0" w:color="auto"/>
          </w:divBdr>
          <w:divsChild>
            <w:div w:id="771974578">
              <w:marLeft w:val="0"/>
              <w:marRight w:val="0"/>
              <w:marTop w:val="0"/>
              <w:marBottom w:val="0"/>
              <w:divBdr>
                <w:top w:val="none" w:sz="0" w:space="0" w:color="auto"/>
                <w:left w:val="none" w:sz="0" w:space="0" w:color="auto"/>
                <w:bottom w:val="none" w:sz="0" w:space="0" w:color="auto"/>
                <w:right w:val="none" w:sz="0" w:space="0" w:color="auto"/>
              </w:divBdr>
            </w:div>
            <w:div w:id="1680501889">
              <w:marLeft w:val="0"/>
              <w:marRight w:val="0"/>
              <w:marTop w:val="0"/>
              <w:marBottom w:val="0"/>
              <w:divBdr>
                <w:top w:val="none" w:sz="0" w:space="0" w:color="auto"/>
                <w:left w:val="none" w:sz="0" w:space="0" w:color="auto"/>
                <w:bottom w:val="none" w:sz="0" w:space="0" w:color="auto"/>
                <w:right w:val="none" w:sz="0" w:space="0" w:color="auto"/>
              </w:divBdr>
            </w:div>
            <w:div w:id="1955404244">
              <w:marLeft w:val="0"/>
              <w:marRight w:val="0"/>
              <w:marTop w:val="0"/>
              <w:marBottom w:val="0"/>
              <w:divBdr>
                <w:top w:val="none" w:sz="0" w:space="0" w:color="auto"/>
                <w:left w:val="none" w:sz="0" w:space="0" w:color="auto"/>
                <w:bottom w:val="none" w:sz="0" w:space="0" w:color="auto"/>
                <w:right w:val="none" w:sz="0" w:space="0" w:color="auto"/>
              </w:divBdr>
            </w:div>
            <w:div w:id="2009401151">
              <w:marLeft w:val="0"/>
              <w:marRight w:val="0"/>
              <w:marTop w:val="0"/>
              <w:marBottom w:val="0"/>
              <w:divBdr>
                <w:top w:val="none" w:sz="0" w:space="0" w:color="auto"/>
                <w:left w:val="none" w:sz="0" w:space="0" w:color="auto"/>
                <w:bottom w:val="none" w:sz="0" w:space="0" w:color="auto"/>
                <w:right w:val="none" w:sz="0" w:space="0" w:color="auto"/>
              </w:divBdr>
            </w:div>
          </w:divsChild>
        </w:div>
        <w:div w:id="354502621">
          <w:marLeft w:val="0"/>
          <w:marRight w:val="0"/>
          <w:marTop w:val="0"/>
          <w:marBottom w:val="0"/>
          <w:divBdr>
            <w:top w:val="none" w:sz="0" w:space="0" w:color="auto"/>
            <w:left w:val="none" w:sz="0" w:space="0" w:color="auto"/>
            <w:bottom w:val="none" w:sz="0" w:space="0" w:color="auto"/>
            <w:right w:val="none" w:sz="0" w:space="0" w:color="auto"/>
          </w:divBdr>
          <w:divsChild>
            <w:div w:id="540747531">
              <w:marLeft w:val="0"/>
              <w:marRight w:val="0"/>
              <w:marTop w:val="0"/>
              <w:marBottom w:val="0"/>
              <w:divBdr>
                <w:top w:val="none" w:sz="0" w:space="0" w:color="auto"/>
                <w:left w:val="none" w:sz="0" w:space="0" w:color="auto"/>
                <w:bottom w:val="none" w:sz="0" w:space="0" w:color="auto"/>
                <w:right w:val="none" w:sz="0" w:space="0" w:color="auto"/>
              </w:divBdr>
            </w:div>
            <w:div w:id="1495027848">
              <w:marLeft w:val="0"/>
              <w:marRight w:val="0"/>
              <w:marTop w:val="0"/>
              <w:marBottom w:val="0"/>
              <w:divBdr>
                <w:top w:val="none" w:sz="0" w:space="0" w:color="auto"/>
                <w:left w:val="none" w:sz="0" w:space="0" w:color="auto"/>
                <w:bottom w:val="none" w:sz="0" w:space="0" w:color="auto"/>
                <w:right w:val="none" w:sz="0" w:space="0" w:color="auto"/>
              </w:divBdr>
            </w:div>
            <w:div w:id="1881432234">
              <w:marLeft w:val="0"/>
              <w:marRight w:val="0"/>
              <w:marTop w:val="0"/>
              <w:marBottom w:val="0"/>
              <w:divBdr>
                <w:top w:val="none" w:sz="0" w:space="0" w:color="auto"/>
                <w:left w:val="none" w:sz="0" w:space="0" w:color="auto"/>
                <w:bottom w:val="none" w:sz="0" w:space="0" w:color="auto"/>
                <w:right w:val="none" w:sz="0" w:space="0" w:color="auto"/>
              </w:divBdr>
            </w:div>
            <w:div w:id="1934630883">
              <w:marLeft w:val="0"/>
              <w:marRight w:val="0"/>
              <w:marTop w:val="0"/>
              <w:marBottom w:val="0"/>
              <w:divBdr>
                <w:top w:val="none" w:sz="0" w:space="0" w:color="auto"/>
                <w:left w:val="none" w:sz="0" w:space="0" w:color="auto"/>
                <w:bottom w:val="none" w:sz="0" w:space="0" w:color="auto"/>
                <w:right w:val="none" w:sz="0" w:space="0" w:color="auto"/>
              </w:divBdr>
            </w:div>
          </w:divsChild>
        </w:div>
        <w:div w:id="473988571">
          <w:marLeft w:val="0"/>
          <w:marRight w:val="0"/>
          <w:marTop w:val="0"/>
          <w:marBottom w:val="0"/>
          <w:divBdr>
            <w:top w:val="none" w:sz="0" w:space="0" w:color="auto"/>
            <w:left w:val="none" w:sz="0" w:space="0" w:color="auto"/>
            <w:bottom w:val="none" w:sz="0" w:space="0" w:color="auto"/>
            <w:right w:val="none" w:sz="0" w:space="0" w:color="auto"/>
          </w:divBdr>
        </w:div>
        <w:div w:id="570775135">
          <w:marLeft w:val="0"/>
          <w:marRight w:val="0"/>
          <w:marTop w:val="0"/>
          <w:marBottom w:val="0"/>
          <w:divBdr>
            <w:top w:val="none" w:sz="0" w:space="0" w:color="auto"/>
            <w:left w:val="none" w:sz="0" w:space="0" w:color="auto"/>
            <w:bottom w:val="none" w:sz="0" w:space="0" w:color="auto"/>
            <w:right w:val="none" w:sz="0" w:space="0" w:color="auto"/>
          </w:divBdr>
          <w:divsChild>
            <w:div w:id="747579909">
              <w:marLeft w:val="0"/>
              <w:marRight w:val="0"/>
              <w:marTop w:val="0"/>
              <w:marBottom w:val="0"/>
              <w:divBdr>
                <w:top w:val="none" w:sz="0" w:space="0" w:color="auto"/>
                <w:left w:val="none" w:sz="0" w:space="0" w:color="auto"/>
                <w:bottom w:val="none" w:sz="0" w:space="0" w:color="auto"/>
                <w:right w:val="none" w:sz="0" w:space="0" w:color="auto"/>
              </w:divBdr>
            </w:div>
          </w:divsChild>
        </w:div>
        <w:div w:id="575016508">
          <w:marLeft w:val="0"/>
          <w:marRight w:val="0"/>
          <w:marTop w:val="0"/>
          <w:marBottom w:val="0"/>
          <w:divBdr>
            <w:top w:val="none" w:sz="0" w:space="0" w:color="auto"/>
            <w:left w:val="none" w:sz="0" w:space="0" w:color="auto"/>
            <w:bottom w:val="none" w:sz="0" w:space="0" w:color="auto"/>
            <w:right w:val="none" w:sz="0" w:space="0" w:color="auto"/>
          </w:divBdr>
          <w:divsChild>
            <w:div w:id="1321809412">
              <w:marLeft w:val="0"/>
              <w:marRight w:val="0"/>
              <w:marTop w:val="0"/>
              <w:marBottom w:val="0"/>
              <w:divBdr>
                <w:top w:val="none" w:sz="0" w:space="0" w:color="auto"/>
                <w:left w:val="none" w:sz="0" w:space="0" w:color="auto"/>
                <w:bottom w:val="none" w:sz="0" w:space="0" w:color="auto"/>
                <w:right w:val="none" w:sz="0" w:space="0" w:color="auto"/>
              </w:divBdr>
            </w:div>
            <w:div w:id="1603760626">
              <w:marLeft w:val="0"/>
              <w:marRight w:val="0"/>
              <w:marTop w:val="0"/>
              <w:marBottom w:val="0"/>
              <w:divBdr>
                <w:top w:val="none" w:sz="0" w:space="0" w:color="auto"/>
                <w:left w:val="none" w:sz="0" w:space="0" w:color="auto"/>
                <w:bottom w:val="none" w:sz="0" w:space="0" w:color="auto"/>
                <w:right w:val="none" w:sz="0" w:space="0" w:color="auto"/>
              </w:divBdr>
            </w:div>
            <w:div w:id="1799909593">
              <w:marLeft w:val="0"/>
              <w:marRight w:val="0"/>
              <w:marTop w:val="0"/>
              <w:marBottom w:val="0"/>
              <w:divBdr>
                <w:top w:val="none" w:sz="0" w:space="0" w:color="auto"/>
                <w:left w:val="none" w:sz="0" w:space="0" w:color="auto"/>
                <w:bottom w:val="none" w:sz="0" w:space="0" w:color="auto"/>
                <w:right w:val="none" w:sz="0" w:space="0" w:color="auto"/>
              </w:divBdr>
            </w:div>
            <w:div w:id="1913852550">
              <w:marLeft w:val="0"/>
              <w:marRight w:val="0"/>
              <w:marTop w:val="0"/>
              <w:marBottom w:val="0"/>
              <w:divBdr>
                <w:top w:val="none" w:sz="0" w:space="0" w:color="auto"/>
                <w:left w:val="none" w:sz="0" w:space="0" w:color="auto"/>
                <w:bottom w:val="none" w:sz="0" w:space="0" w:color="auto"/>
                <w:right w:val="none" w:sz="0" w:space="0" w:color="auto"/>
              </w:divBdr>
            </w:div>
          </w:divsChild>
        </w:div>
        <w:div w:id="681394790">
          <w:marLeft w:val="0"/>
          <w:marRight w:val="0"/>
          <w:marTop w:val="0"/>
          <w:marBottom w:val="0"/>
          <w:divBdr>
            <w:top w:val="none" w:sz="0" w:space="0" w:color="auto"/>
            <w:left w:val="none" w:sz="0" w:space="0" w:color="auto"/>
            <w:bottom w:val="none" w:sz="0" w:space="0" w:color="auto"/>
            <w:right w:val="none" w:sz="0" w:space="0" w:color="auto"/>
          </w:divBdr>
          <w:divsChild>
            <w:div w:id="268512470">
              <w:marLeft w:val="0"/>
              <w:marRight w:val="0"/>
              <w:marTop w:val="0"/>
              <w:marBottom w:val="0"/>
              <w:divBdr>
                <w:top w:val="none" w:sz="0" w:space="0" w:color="auto"/>
                <w:left w:val="none" w:sz="0" w:space="0" w:color="auto"/>
                <w:bottom w:val="none" w:sz="0" w:space="0" w:color="auto"/>
                <w:right w:val="none" w:sz="0" w:space="0" w:color="auto"/>
              </w:divBdr>
            </w:div>
            <w:div w:id="1058865741">
              <w:marLeft w:val="0"/>
              <w:marRight w:val="0"/>
              <w:marTop w:val="0"/>
              <w:marBottom w:val="0"/>
              <w:divBdr>
                <w:top w:val="none" w:sz="0" w:space="0" w:color="auto"/>
                <w:left w:val="none" w:sz="0" w:space="0" w:color="auto"/>
                <w:bottom w:val="none" w:sz="0" w:space="0" w:color="auto"/>
                <w:right w:val="none" w:sz="0" w:space="0" w:color="auto"/>
              </w:divBdr>
            </w:div>
            <w:div w:id="1395883968">
              <w:marLeft w:val="0"/>
              <w:marRight w:val="0"/>
              <w:marTop w:val="0"/>
              <w:marBottom w:val="0"/>
              <w:divBdr>
                <w:top w:val="none" w:sz="0" w:space="0" w:color="auto"/>
                <w:left w:val="none" w:sz="0" w:space="0" w:color="auto"/>
                <w:bottom w:val="none" w:sz="0" w:space="0" w:color="auto"/>
                <w:right w:val="none" w:sz="0" w:space="0" w:color="auto"/>
              </w:divBdr>
            </w:div>
            <w:div w:id="1853179503">
              <w:marLeft w:val="0"/>
              <w:marRight w:val="0"/>
              <w:marTop w:val="0"/>
              <w:marBottom w:val="0"/>
              <w:divBdr>
                <w:top w:val="none" w:sz="0" w:space="0" w:color="auto"/>
                <w:left w:val="none" w:sz="0" w:space="0" w:color="auto"/>
                <w:bottom w:val="none" w:sz="0" w:space="0" w:color="auto"/>
                <w:right w:val="none" w:sz="0" w:space="0" w:color="auto"/>
              </w:divBdr>
            </w:div>
          </w:divsChild>
        </w:div>
        <w:div w:id="819856002">
          <w:marLeft w:val="0"/>
          <w:marRight w:val="0"/>
          <w:marTop w:val="0"/>
          <w:marBottom w:val="0"/>
          <w:divBdr>
            <w:top w:val="none" w:sz="0" w:space="0" w:color="auto"/>
            <w:left w:val="none" w:sz="0" w:space="0" w:color="auto"/>
            <w:bottom w:val="none" w:sz="0" w:space="0" w:color="auto"/>
            <w:right w:val="none" w:sz="0" w:space="0" w:color="auto"/>
          </w:divBdr>
        </w:div>
        <w:div w:id="825172331">
          <w:marLeft w:val="0"/>
          <w:marRight w:val="0"/>
          <w:marTop w:val="0"/>
          <w:marBottom w:val="0"/>
          <w:divBdr>
            <w:top w:val="none" w:sz="0" w:space="0" w:color="auto"/>
            <w:left w:val="none" w:sz="0" w:space="0" w:color="auto"/>
            <w:bottom w:val="none" w:sz="0" w:space="0" w:color="auto"/>
            <w:right w:val="none" w:sz="0" w:space="0" w:color="auto"/>
          </w:divBdr>
          <w:divsChild>
            <w:div w:id="117647818">
              <w:marLeft w:val="0"/>
              <w:marRight w:val="0"/>
              <w:marTop w:val="0"/>
              <w:marBottom w:val="0"/>
              <w:divBdr>
                <w:top w:val="none" w:sz="0" w:space="0" w:color="auto"/>
                <w:left w:val="none" w:sz="0" w:space="0" w:color="auto"/>
                <w:bottom w:val="none" w:sz="0" w:space="0" w:color="auto"/>
                <w:right w:val="none" w:sz="0" w:space="0" w:color="auto"/>
              </w:divBdr>
            </w:div>
            <w:div w:id="984238602">
              <w:marLeft w:val="0"/>
              <w:marRight w:val="0"/>
              <w:marTop w:val="0"/>
              <w:marBottom w:val="0"/>
              <w:divBdr>
                <w:top w:val="none" w:sz="0" w:space="0" w:color="auto"/>
                <w:left w:val="none" w:sz="0" w:space="0" w:color="auto"/>
                <w:bottom w:val="none" w:sz="0" w:space="0" w:color="auto"/>
                <w:right w:val="none" w:sz="0" w:space="0" w:color="auto"/>
              </w:divBdr>
            </w:div>
            <w:div w:id="997146638">
              <w:marLeft w:val="0"/>
              <w:marRight w:val="0"/>
              <w:marTop w:val="0"/>
              <w:marBottom w:val="0"/>
              <w:divBdr>
                <w:top w:val="none" w:sz="0" w:space="0" w:color="auto"/>
                <w:left w:val="none" w:sz="0" w:space="0" w:color="auto"/>
                <w:bottom w:val="none" w:sz="0" w:space="0" w:color="auto"/>
                <w:right w:val="none" w:sz="0" w:space="0" w:color="auto"/>
              </w:divBdr>
            </w:div>
            <w:div w:id="1618754739">
              <w:marLeft w:val="0"/>
              <w:marRight w:val="0"/>
              <w:marTop w:val="0"/>
              <w:marBottom w:val="0"/>
              <w:divBdr>
                <w:top w:val="none" w:sz="0" w:space="0" w:color="auto"/>
                <w:left w:val="none" w:sz="0" w:space="0" w:color="auto"/>
                <w:bottom w:val="none" w:sz="0" w:space="0" w:color="auto"/>
                <w:right w:val="none" w:sz="0" w:space="0" w:color="auto"/>
              </w:divBdr>
            </w:div>
            <w:div w:id="1882785176">
              <w:marLeft w:val="0"/>
              <w:marRight w:val="0"/>
              <w:marTop w:val="0"/>
              <w:marBottom w:val="0"/>
              <w:divBdr>
                <w:top w:val="none" w:sz="0" w:space="0" w:color="auto"/>
                <w:left w:val="none" w:sz="0" w:space="0" w:color="auto"/>
                <w:bottom w:val="none" w:sz="0" w:space="0" w:color="auto"/>
                <w:right w:val="none" w:sz="0" w:space="0" w:color="auto"/>
              </w:divBdr>
            </w:div>
          </w:divsChild>
        </w:div>
        <w:div w:id="845944394">
          <w:marLeft w:val="0"/>
          <w:marRight w:val="0"/>
          <w:marTop w:val="0"/>
          <w:marBottom w:val="0"/>
          <w:divBdr>
            <w:top w:val="none" w:sz="0" w:space="0" w:color="auto"/>
            <w:left w:val="none" w:sz="0" w:space="0" w:color="auto"/>
            <w:bottom w:val="none" w:sz="0" w:space="0" w:color="auto"/>
            <w:right w:val="none" w:sz="0" w:space="0" w:color="auto"/>
          </w:divBdr>
          <w:divsChild>
            <w:div w:id="865142462">
              <w:marLeft w:val="0"/>
              <w:marRight w:val="0"/>
              <w:marTop w:val="0"/>
              <w:marBottom w:val="0"/>
              <w:divBdr>
                <w:top w:val="none" w:sz="0" w:space="0" w:color="auto"/>
                <w:left w:val="none" w:sz="0" w:space="0" w:color="auto"/>
                <w:bottom w:val="none" w:sz="0" w:space="0" w:color="auto"/>
                <w:right w:val="none" w:sz="0" w:space="0" w:color="auto"/>
              </w:divBdr>
            </w:div>
            <w:div w:id="1604414604">
              <w:marLeft w:val="0"/>
              <w:marRight w:val="0"/>
              <w:marTop w:val="0"/>
              <w:marBottom w:val="0"/>
              <w:divBdr>
                <w:top w:val="none" w:sz="0" w:space="0" w:color="auto"/>
                <w:left w:val="none" w:sz="0" w:space="0" w:color="auto"/>
                <w:bottom w:val="none" w:sz="0" w:space="0" w:color="auto"/>
                <w:right w:val="none" w:sz="0" w:space="0" w:color="auto"/>
              </w:divBdr>
            </w:div>
          </w:divsChild>
        </w:div>
        <w:div w:id="898134330">
          <w:marLeft w:val="0"/>
          <w:marRight w:val="0"/>
          <w:marTop w:val="0"/>
          <w:marBottom w:val="0"/>
          <w:divBdr>
            <w:top w:val="none" w:sz="0" w:space="0" w:color="auto"/>
            <w:left w:val="none" w:sz="0" w:space="0" w:color="auto"/>
            <w:bottom w:val="none" w:sz="0" w:space="0" w:color="auto"/>
            <w:right w:val="none" w:sz="0" w:space="0" w:color="auto"/>
          </w:divBdr>
          <w:divsChild>
            <w:div w:id="1179588899">
              <w:marLeft w:val="0"/>
              <w:marRight w:val="0"/>
              <w:marTop w:val="0"/>
              <w:marBottom w:val="0"/>
              <w:divBdr>
                <w:top w:val="none" w:sz="0" w:space="0" w:color="auto"/>
                <w:left w:val="none" w:sz="0" w:space="0" w:color="auto"/>
                <w:bottom w:val="none" w:sz="0" w:space="0" w:color="auto"/>
                <w:right w:val="none" w:sz="0" w:space="0" w:color="auto"/>
              </w:divBdr>
            </w:div>
            <w:div w:id="1938709378">
              <w:marLeft w:val="0"/>
              <w:marRight w:val="0"/>
              <w:marTop w:val="0"/>
              <w:marBottom w:val="0"/>
              <w:divBdr>
                <w:top w:val="none" w:sz="0" w:space="0" w:color="auto"/>
                <w:left w:val="none" w:sz="0" w:space="0" w:color="auto"/>
                <w:bottom w:val="none" w:sz="0" w:space="0" w:color="auto"/>
                <w:right w:val="none" w:sz="0" w:space="0" w:color="auto"/>
              </w:divBdr>
            </w:div>
          </w:divsChild>
        </w:div>
        <w:div w:id="904337789">
          <w:marLeft w:val="0"/>
          <w:marRight w:val="0"/>
          <w:marTop w:val="0"/>
          <w:marBottom w:val="0"/>
          <w:divBdr>
            <w:top w:val="none" w:sz="0" w:space="0" w:color="auto"/>
            <w:left w:val="none" w:sz="0" w:space="0" w:color="auto"/>
            <w:bottom w:val="none" w:sz="0" w:space="0" w:color="auto"/>
            <w:right w:val="none" w:sz="0" w:space="0" w:color="auto"/>
          </w:divBdr>
          <w:divsChild>
            <w:div w:id="1058239566">
              <w:marLeft w:val="0"/>
              <w:marRight w:val="0"/>
              <w:marTop w:val="0"/>
              <w:marBottom w:val="0"/>
              <w:divBdr>
                <w:top w:val="none" w:sz="0" w:space="0" w:color="auto"/>
                <w:left w:val="none" w:sz="0" w:space="0" w:color="auto"/>
                <w:bottom w:val="none" w:sz="0" w:space="0" w:color="auto"/>
                <w:right w:val="none" w:sz="0" w:space="0" w:color="auto"/>
              </w:divBdr>
            </w:div>
            <w:div w:id="1425686944">
              <w:marLeft w:val="0"/>
              <w:marRight w:val="0"/>
              <w:marTop w:val="0"/>
              <w:marBottom w:val="0"/>
              <w:divBdr>
                <w:top w:val="none" w:sz="0" w:space="0" w:color="auto"/>
                <w:left w:val="none" w:sz="0" w:space="0" w:color="auto"/>
                <w:bottom w:val="none" w:sz="0" w:space="0" w:color="auto"/>
                <w:right w:val="none" w:sz="0" w:space="0" w:color="auto"/>
              </w:divBdr>
            </w:div>
          </w:divsChild>
        </w:div>
        <w:div w:id="965626224">
          <w:marLeft w:val="0"/>
          <w:marRight w:val="0"/>
          <w:marTop w:val="0"/>
          <w:marBottom w:val="0"/>
          <w:divBdr>
            <w:top w:val="none" w:sz="0" w:space="0" w:color="auto"/>
            <w:left w:val="none" w:sz="0" w:space="0" w:color="auto"/>
            <w:bottom w:val="none" w:sz="0" w:space="0" w:color="auto"/>
            <w:right w:val="none" w:sz="0" w:space="0" w:color="auto"/>
          </w:divBdr>
          <w:divsChild>
            <w:div w:id="717359910">
              <w:marLeft w:val="0"/>
              <w:marRight w:val="0"/>
              <w:marTop w:val="0"/>
              <w:marBottom w:val="0"/>
              <w:divBdr>
                <w:top w:val="none" w:sz="0" w:space="0" w:color="auto"/>
                <w:left w:val="none" w:sz="0" w:space="0" w:color="auto"/>
                <w:bottom w:val="none" w:sz="0" w:space="0" w:color="auto"/>
                <w:right w:val="none" w:sz="0" w:space="0" w:color="auto"/>
              </w:divBdr>
            </w:div>
            <w:div w:id="1435247539">
              <w:marLeft w:val="0"/>
              <w:marRight w:val="0"/>
              <w:marTop w:val="0"/>
              <w:marBottom w:val="0"/>
              <w:divBdr>
                <w:top w:val="none" w:sz="0" w:space="0" w:color="auto"/>
                <w:left w:val="none" w:sz="0" w:space="0" w:color="auto"/>
                <w:bottom w:val="none" w:sz="0" w:space="0" w:color="auto"/>
                <w:right w:val="none" w:sz="0" w:space="0" w:color="auto"/>
              </w:divBdr>
            </w:div>
          </w:divsChild>
        </w:div>
        <w:div w:id="967592560">
          <w:marLeft w:val="0"/>
          <w:marRight w:val="0"/>
          <w:marTop w:val="0"/>
          <w:marBottom w:val="0"/>
          <w:divBdr>
            <w:top w:val="none" w:sz="0" w:space="0" w:color="auto"/>
            <w:left w:val="none" w:sz="0" w:space="0" w:color="auto"/>
            <w:bottom w:val="none" w:sz="0" w:space="0" w:color="auto"/>
            <w:right w:val="none" w:sz="0" w:space="0" w:color="auto"/>
          </w:divBdr>
        </w:div>
        <w:div w:id="1118524637">
          <w:marLeft w:val="0"/>
          <w:marRight w:val="0"/>
          <w:marTop w:val="0"/>
          <w:marBottom w:val="0"/>
          <w:divBdr>
            <w:top w:val="none" w:sz="0" w:space="0" w:color="auto"/>
            <w:left w:val="none" w:sz="0" w:space="0" w:color="auto"/>
            <w:bottom w:val="none" w:sz="0" w:space="0" w:color="auto"/>
            <w:right w:val="none" w:sz="0" w:space="0" w:color="auto"/>
          </w:divBdr>
        </w:div>
        <w:div w:id="1150320613">
          <w:marLeft w:val="0"/>
          <w:marRight w:val="0"/>
          <w:marTop w:val="0"/>
          <w:marBottom w:val="0"/>
          <w:divBdr>
            <w:top w:val="none" w:sz="0" w:space="0" w:color="auto"/>
            <w:left w:val="none" w:sz="0" w:space="0" w:color="auto"/>
            <w:bottom w:val="none" w:sz="0" w:space="0" w:color="auto"/>
            <w:right w:val="none" w:sz="0" w:space="0" w:color="auto"/>
          </w:divBdr>
        </w:div>
        <w:div w:id="1160778178">
          <w:marLeft w:val="0"/>
          <w:marRight w:val="0"/>
          <w:marTop w:val="0"/>
          <w:marBottom w:val="0"/>
          <w:divBdr>
            <w:top w:val="none" w:sz="0" w:space="0" w:color="auto"/>
            <w:left w:val="none" w:sz="0" w:space="0" w:color="auto"/>
            <w:bottom w:val="none" w:sz="0" w:space="0" w:color="auto"/>
            <w:right w:val="none" w:sz="0" w:space="0" w:color="auto"/>
          </w:divBdr>
          <w:divsChild>
            <w:div w:id="76487955">
              <w:marLeft w:val="0"/>
              <w:marRight w:val="0"/>
              <w:marTop w:val="0"/>
              <w:marBottom w:val="0"/>
              <w:divBdr>
                <w:top w:val="none" w:sz="0" w:space="0" w:color="auto"/>
                <w:left w:val="none" w:sz="0" w:space="0" w:color="auto"/>
                <w:bottom w:val="none" w:sz="0" w:space="0" w:color="auto"/>
                <w:right w:val="none" w:sz="0" w:space="0" w:color="auto"/>
              </w:divBdr>
            </w:div>
            <w:div w:id="292711987">
              <w:marLeft w:val="0"/>
              <w:marRight w:val="0"/>
              <w:marTop w:val="0"/>
              <w:marBottom w:val="0"/>
              <w:divBdr>
                <w:top w:val="none" w:sz="0" w:space="0" w:color="auto"/>
                <w:left w:val="none" w:sz="0" w:space="0" w:color="auto"/>
                <w:bottom w:val="none" w:sz="0" w:space="0" w:color="auto"/>
                <w:right w:val="none" w:sz="0" w:space="0" w:color="auto"/>
              </w:divBdr>
            </w:div>
            <w:div w:id="1017275109">
              <w:marLeft w:val="0"/>
              <w:marRight w:val="0"/>
              <w:marTop w:val="0"/>
              <w:marBottom w:val="0"/>
              <w:divBdr>
                <w:top w:val="none" w:sz="0" w:space="0" w:color="auto"/>
                <w:left w:val="none" w:sz="0" w:space="0" w:color="auto"/>
                <w:bottom w:val="none" w:sz="0" w:space="0" w:color="auto"/>
                <w:right w:val="none" w:sz="0" w:space="0" w:color="auto"/>
              </w:divBdr>
            </w:div>
            <w:div w:id="1219703893">
              <w:marLeft w:val="0"/>
              <w:marRight w:val="0"/>
              <w:marTop w:val="0"/>
              <w:marBottom w:val="0"/>
              <w:divBdr>
                <w:top w:val="none" w:sz="0" w:space="0" w:color="auto"/>
                <w:left w:val="none" w:sz="0" w:space="0" w:color="auto"/>
                <w:bottom w:val="none" w:sz="0" w:space="0" w:color="auto"/>
                <w:right w:val="none" w:sz="0" w:space="0" w:color="auto"/>
              </w:divBdr>
            </w:div>
            <w:div w:id="1902447951">
              <w:marLeft w:val="0"/>
              <w:marRight w:val="0"/>
              <w:marTop w:val="0"/>
              <w:marBottom w:val="0"/>
              <w:divBdr>
                <w:top w:val="none" w:sz="0" w:space="0" w:color="auto"/>
                <w:left w:val="none" w:sz="0" w:space="0" w:color="auto"/>
                <w:bottom w:val="none" w:sz="0" w:space="0" w:color="auto"/>
                <w:right w:val="none" w:sz="0" w:space="0" w:color="auto"/>
              </w:divBdr>
            </w:div>
          </w:divsChild>
        </w:div>
        <w:div w:id="1175337897">
          <w:marLeft w:val="0"/>
          <w:marRight w:val="0"/>
          <w:marTop w:val="0"/>
          <w:marBottom w:val="0"/>
          <w:divBdr>
            <w:top w:val="none" w:sz="0" w:space="0" w:color="auto"/>
            <w:left w:val="none" w:sz="0" w:space="0" w:color="auto"/>
            <w:bottom w:val="none" w:sz="0" w:space="0" w:color="auto"/>
            <w:right w:val="none" w:sz="0" w:space="0" w:color="auto"/>
          </w:divBdr>
          <w:divsChild>
            <w:div w:id="976910099">
              <w:marLeft w:val="0"/>
              <w:marRight w:val="0"/>
              <w:marTop w:val="0"/>
              <w:marBottom w:val="0"/>
              <w:divBdr>
                <w:top w:val="none" w:sz="0" w:space="0" w:color="auto"/>
                <w:left w:val="none" w:sz="0" w:space="0" w:color="auto"/>
                <w:bottom w:val="none" w:sz="0" w:space="0" w:color="auto"/>
                <w:right w:val="none" w:sz="0" w:space="0" w:color="auto"/>
              </w:divBdr>
            </w:div>
            <w:div w:id="1522547817">
              <w:marLeft w:val="0"/>
              <w:marRight w:val="0"/>
              <w:marTop w:val="0"/>
              <w:marBottom w:val="0"/>
              <w:divBdr>
                <w:top w:val="none" w:sz="0" w:space="0" w:color="auto"/>
                <w:left w:val="none" w:sz="0" w:space="0" w:color="auto"/>
                <w:bottom w:val="none" w:sz="0" w:space="0" w:color="auto"/>
                <w:right w:val="none" w:sz="0" w:space="0" w:color="auto"/>
              </w:divBdr>
            </w:div>
          </w:divsChild>
        </w:div>
        <w:div w:id="1188372995">
          <w:marLeft w:val="0"/>
          <w:marRight w:val="0"/>
          <w:marTop w:val="0"/>
          <w:marBottom w:val="0"/>
          <w:divBdr>
            <w:top w:val="none" w:sz="0" w:space="0" w:color="auto"/>
            <w:left w:val="none" w:sz="0" w:space="0" w:color="auto"/>
            <w:bottom w:val="none" w:sz="0" w:space="0" w:color="auto"/>
            <w:right w:val="none" w:sz="0" w:space="0" w:color="auto"/>
          </w:divBdr>
        </w:div>
        <w:div w:id="1190338314">
          <w:marLeft w:val="0"/>
          <w:marRight w:val="0"/>
          <w:marTop w:val="0"/>
          <w:marBottom w:val="0"/>
          <w:divBdr>
            <w:top w:val="none" w:sz="0" w:space="0" w:color="auto"/>
            <w:left w:val="none" w:sz="0" w:space="0" w:color="auto"/>
            <w:bottom w:val="none" w:sz="0" w:space="0" w:color="auto"/>
            <w:right w:val="none" w:sz="0" w:space="0" w:color="auto"/>
          </w:divBdr>
          <w:divsChild>
            <w:div w:id="692732425">
              <w:marLeft w:val="0"/>
              <w:marRight w:val="0"/>
              <w:marTop w:val="0"/>
              <w:marBottom w:val="0"/>
              <w:divBdr>
                <w:top w:val="none" w:sz="0" w:space="0" w:color="auto"/>
                <w:left w:val="none" w:sz="0" w:space="0" w:color="auto"/>
                <w:bottom w:val="none" w:sz="0" w:space="0" w:color="auto"/>
                <w:right w:val="none" w:sz="0" w:space="0" w:color="auto"/>
              </w:divBdr>
            </w:div>
            <w:div w:id="1653287811">
              <w:marLeft w:val="0"/>
              <w:marRight w:val="0"/>
              <w:marTop w:val="0"/>
              <w:marBottom w:val="0"/>
              <w:divBdr>
                <w:top w:val="none" w:sz="0" w:space="0" w:color="auto"/>
                <w:left w:val="none" w:sz="0" w:space="0" w:color="auto"/>
                <w:bottom w:val="none" w:sz="0" w:space="0" w:color="auto"/>
                <w:right w:val="none" w:sz="0" w:space="0" w:color="auto"/>
              </w:divBdr>
            </w:div>
            <w:div w:id="1946304094">
              <w:marLeft w:val="0"/>
              <w:marRight w:val="0"/>
              <w:marTop w:val="0"/>
              <w:marBottom w:val="0"/>
              <w:divBdr>
                <w:top w:val="none" w:sz="0" w:space="0" w:color="auto"/>
                <w:left w:val="none" w:sz="0" w:space="0" w:color="auto"/>
                <w:bottom w:val="none" w:sz="0" w:space="0" w:color="auto"/>
                <w:right w:val="none" w:sz="0" w:space="0" w:color="auto"/>
              </w:divBdr>
            </w:div>
          </w:divsChild>
        </w:div>
        <w:div w:id="1214317978">
          <w:marLeft w:val="0"/>
          <w:marRight w:val="0"/>
          <w:marTop w:val="0"/>
          <w:marBottom w:val="0"/>
          <w:divBdr>
            <w:top w:val="none" w:sz="0" w:space="0" w:color="auto"/>
            <w:left w:val="none" w:sz="0" w:space="0" w:color="auto"/>
            <w:bottom w:val="none" w:sz="0" w:space="0" w:color="auto"/>
            <w:right w:val="none" w:sz="0" w:space="0" w:color="auto"/>
          </w:divBdr>
        </w:div>
        <w:div w:id="1234510261">
          <w:marLeft w:val="0"/>
          <w:marRight w:val="0"/>
          <w:marTop w:val="0"/>
          <w:marBottom w:val="0"/>
          <w:divBdr>
            <w:top w:val="none" w:sz="0" w:space="0" w:color="auto"/>
            <w:left w:val="none" w:sz="0" w:space="0" w:color="auto"/>
            <w:bottom w:val="none" w:sz="0" w:space="0" w:color="auto"/>
            <w:right w:val="none" w:sz="0" w:space="0" w:color="auto"/>
          </w:divBdr>
        </w:div>
        <w:div w:id="1423649550">
          <w:marLeft w:val="0"/>
          <w:marRight w:val="0"/>
          <w:marTop w:val="0"/>
          <w:marBottom w:val="0"/>
          <w:divBdr>
            <w:top w:val="none" w:sz="0" w:space="0" w:color="auto"/>
            <w:left w:val="none" w:sz="0" w:space="0" w:color="auto"/>
            <w:bottom w:val="none" w:sz="0" w:space="0" w:color="auto"/>
            <w:right w:val="none" w:sz="0" w:space="0" w:color="auto"/>
          </w:divBdr>
          <w:divsChild>
            <w:div w:id="14969742">
              <w:marLeft w:val="0"/>
              <w:marRight w:val="0"/>
              <w:marTop w:val="0"/>
              <w:marBottom w:val="0"/>
              <w:divBdr>
                <w:top w:val="none" w:sz="0" w:space="0" w:color="auto"/>
                <w:left w:val="none" w:sz="0" w:space="0" w:color="auto"/>
                <w:bottom w:val="none" w:sz="0" w:space="0" w:color="auto"/>
                <w:right w:val="none" w:sz="0" w:space="0" w:color="auto"/>
              </w:divBdr>
            </w:div>
            <w:div w:id="60561669">
              <w:marLeft w:val="0"/>
              <w:marRight w:val="0"/>
              <w:marTop w:val="0"/>
              <w:marBottom w:val="0"/>
              <w:divBdr>
                <w:top w:val="none" w:sz="0" w:space="0" w:color="auto"/>
                <w:left w:val="none" w:sz="0" w:space="0" w:color="auto"/>
                <w:bottom w:val="none" w:sz="0" w:space="0" w:color="auto"/>
                <w:right w:val="none" w:sz="0" w:space="0" w:color="auto"/>
              </w:divBdr>
            </w:div>
            <w:div w:id="825316681">
              <w:marLeft w:val="0"/>
              <w:marRight w:val="0"/>
              <w:marTop w:val="0"/>
              <w:marBottom w:val="0"/>
              <w:divBdr>
                <w:top w:val="none" w:sz="0" w:space="0" w:color="auto"/>
                <w:left w:val="none" w:sz="0" w:space="0" w:color="auto"/>
                <w:bottom w:val="none" w:sz="0" w:space="0" w:color="auto"/>
                <w:right w:val="none" w:sz="0" w:space="0" w:color="auto"/>
              </w:divBdr>
            </w:div>
            <w:div w:id="1860317739">
              <w:marLeft w:val="0"/>
              <w:marRight w:val="0"/>
              <w:marTop w:val="0"/>
              <w:marBottom w:val="0"/>
              <w:divBdr>
                <w:top w:val="none" w:sz="0" w:space="0" w:color="auto"/>
                <w:left w:val="none" w:sz="0" w:space="0" w:color="auto"/>
                <w:bottom w:val="none" w:sz="0" w:space="0" w:color="auto"/>
                <w:right w:val="none" w:sz="0" w:space="0" w:color="auto"/>
              </w:divBdr>
            </w:div>
            <w:div w:id="1963029792">
              <w:marLeft w:val="0"/>
              <w:marRight w:val="0"/>
              <w:marTop w:val="0"/>
              <w:marBottom w:val="0"/>
              <w:divBdr>
                <w:top w:val="none" w:sz="0" w:space="0" w:color="auto"/>
                <w:left w:val="none" w:sz="0" w:space="0" w:color="auto"/>
                <w:bottom w:val="none" w:sz="0" w:space="0" w:color="auto"/>
                <w:right w:val="none" w:sz="0" w:space="0" w:color="auto"/>
              </w:divBdr>
            </w:div>
          </w:divsChild>
        </w:div>
        <w:div w:id="1435437707">
          <w:marLeft w:val="0"/>
          <w:marRight w:val="0"/>
          <w:marTop w:val="0"/>
          <w:marBottom w:val="0"/>
          <w:divBdr>
            <w:top w:val="none" w:sz="0" w:space="0" w:color="auto"/>
            <w:left w:val="none" w:sz="0" w:space="0" w:color="auto"/>
            <w:bottom w:val="none" w:sz="0" w:space="0" w:color="auto"/>
            <w:right w:val="none" w:sz="0" w:space="0" w:color="auto"/>
          </w:divBdr>
        </w:div>
        <w:div w:id="1480001976">
          <w:marLeft w:val="0"/>
          <w:marRight w:val="0"/>
          <w:marTop w:val="0"/>
          <w:marBottom w:val="0"/>
          <w:divBdr>
            <w:top w:val="none" w:sz="0" w:space="0" w:color="auto"/>
            <w:left w:val="none" w:sz="0" w:space="0" w:color="auto"/>
            <w:bottom w:val="none" w:sz="0" w:space="0" w:color="auto"/>
            <w:right w:val="none" w:sz="0" w:space="0" w:color="auto"/>
          </w:divBdr>
          <w:divsChild>
            <w:div w:id="161117988">
              <w:marLeft w:val="0"/>
              <w:marRight w:val="0"/>
              <w:marTop w:val="0"/>
              <w:marBottom w:val="0"/>
              <w:divBdr>
                <w:top w:val="none" w:sz="0" w:space="0" w:color="auto"/>
                <w:left w:val="none" w:sz="0" w:space="0" w:color="auto"/>
                <w:bottom w:val="none" w:sz="0" w:space="0" w:color="auto"/>
                <w:right w:val="none" w:sz="0" w:space="0" w:color="auto"/>
              </w:divBdr>
            </w:div>
            <w:div w:id="1137839527">
              <w:marLeft w:val="0"/>
              <w:marRight w:val="0"/>
              <w:marTop w:val="0"/>
              <w:marBottom w:val="0"/>
              <w:divBdr>
                <w:top w:val="none" w:sz="0" w:space="0" w:color="auto"/>
                <w:left w:val="none" w:sz="0" w:space="0" w:color="auto"/>
                <w:bottom w:val="none" w:sz="0" w:space="0" w:color="auto"/>
                <w:right w:val="none" w:sz="0" w:space="0" w:color="auto"/>
              </w:divBdr>
            </w:div>
          </w:divsChild>
        </w:div>
        <w:div w:id="1482044434">
          <w:marLeft w:val="0"/>
          <w:marRight w:val="0"/>
          <w:marTop w:val="0"/>
          <w:marBottom w:val="0"/>
          <w:divBdr>
            <w:top w:val="none" w:sz="0" w:space="0" w:color="auto"/>
            <w:left w:val="none" w:sz="0" w:space="0" w:color="auto"/>
            <w:bottom w:val="none" w:sz="0" w:space="0" w:color="auto"/>
            <w:right w:val="none" w:sz="0" w:space="0" w:color="auto"/>
          </w:divBdr>
          <w:divsChild>
            <w:div w:id="597325350">
              <w:marLeft w:val="0"/>
              <w:marRight w:val="0"/>
              <w:marTop w:val="0"/>
              <w:marBottom w:val="0"/>
              <w:divBdr>
                <w:top w:val="none" w:sz="0" w:space="0" w:color="auto"/>
                <w:left w:val="none" w:sz="0" w:space="0" w:color="auto"/>
                <w:bottom w:val="none" w:sz="0" w:space="0" w:color="auto"/>
                <w:right w:val="none" w:sz="0" w:space="0" w:color="auto"/>
              </w:divBdr>
            </w:div>
            <w:div w:id="919291955">
              <w:marLeft w:val="0"/>
              <w:marRight w:val="0"/>
              <w:marTop w:val="0"/>
              <w:marBottom w:val="0"/>
              <w:divBdr>
                <w:top w:val="none" w:sz="0" w:space="0" w:color="auto"/>
                <w:left w:val="none" w:sz="0" w:space="0" w:color="auto"/>
                <w:bottom w:val="none" w:sz="0" w:space="0" w:color="auto"/>
                <w:right w:val="none" w:sz="0" w:space="0" w:color="auto"/>
              </w:divBdr>
            </w:div>
            <w:div w:id="1783382199">
              <w:marLeft w:val="0"/>
              <w:marRight w:val="0"/>
              <w:marTop w:val="0"/>
              <w:marBottom w:val="0"/>
              <w:divBdr>
                <w:top w:val="none" w:sz="0" w:space="0" w:color="auto"/>
                <w:left w:val="none" w:sz="0" w:space="0" w:color="auto"/>
                <w:bottom w:val="none" w:sz="0" w:space="0" w:color="auto"/>
                <w:right w:val="none" w:sz="0" w:space="0" w:color="auto"/>
              </w:divBdr>
            </w:div>
            <w:div w:id="1985347815">
              <w:marLeft w:val="0"/>
              <w:marRight w:val="0"/>
              <w:marTop w:val="0"/>
              <w:marBottom w:val="0"/>
              <w:divBdr>
                <w:top w:val="none" w:sz="0" w:space="0" w:color="auto"/>
                <w:left w:val="none" w:sz="0" w:space="0" w:color="auto"/>
                <w:bottom w:val="none" w:sz="0" w:space="0" w:color="auto"/>
                <w:right w:val="none" w:sz="0" w:space="0" w:color="auto"/>
              </w:divBdr>
            </w:div>
          </w:divsChild>
        </w:div>
        <w:div w:id="1489908137">
          <w:marLeft w:val="0"/>
          <w:marRight w:val="0"/>
          <w:marTop w:val="0"/>
          <w:marBottom w:val="0"/>
          <w:divBdr>
            <w:top w:val="none" w:sz="0" w:space="0" w:color="auto"/>
            <w:left w:val="none" w:sz="0" w:space="0" w:color="auto"/>
            <w:bottom w:val="none" w:sz="0" w:space="0" w:color="auto"/>
            <w:right w:val="none" w:sz="0" w:space="0" w:color="auto"/>
          </w:divBdr>
          <w:divsChild>
            <w:div w:id="764231707">
              <w:marLeft w:val="0"/>
              <w:marRight w:val="0"/>
              <w:marTop w:val="0"/>
              <w:marBottom w:val="0"/>
              <w:divBdr>
                <w:top w:val="none" w:sz="0" w:space="0" w:color="auto"/>
                <w:left w:val="none" w:sz="0" w:space="0" w:color="auto"/>
                <w:bottom w:val="none" w:sz="0" w:space="0" w:color="auto"/>
                <w:right w:val="none" w:sz="0" w:space="0" w:color="auto"/>
              </w:divBdr>
            </w:div>
            <w:div w:id="1839349446">
              <w:marLeft w:val="0"/>
              <w:marRight w:val="0"/>
              <w:marTop w:val="0"/>
              <w:marBottom w:val="0"/>
              <w:divBdr>
                <w:top w:val="none" w:sz="0" w:space="0" w:color="auto"/>
                <w:left w:val="none" w:sz="0" w:space="0" w:color="auto"/>
                <w:bottom w:val="none" w:sz="0" w:space="0" w:color="auto"/>
                <w:right w:val="none" w:sz="0" w:space="0" w:color="auto"/>
              </w:divBdr>
            </w:div>
          </w:divsChild>
        </w:div>
        <w:div w:id="1634871007">
          <w:marLeft w:val="0"/>
          <w:marRight w:val="0"/>
          <w:marTop w:val="0"/>
          <w:marBottom w:val="0"/>
          <w:divBdr>
            <w:top w:val="none" w:sz="0" w:space="0" w:color="auto"/>
            <w:left w:val="none" w:sz="0" w:space="0" w:color="auto"/>
            <w:bottom w:val="none" w:sz="0" w:space="0" w:color="auto"/>
            <w:right w:val="none" w:sz="0" w:space="0" w:color="auto"/>
          </w:divBdr>
        </w:div>
        <w:div w:id="1771730957">
          <w:marLeft w:val="0"/>
          <w:marRight w:val="0"/>
          <w:marTop w:val="0"/>
          <w:marBottom w:val="0"/>
          <w:divBdr>
            <w:top w:val="none" w:sz="0" w:space="0" w:color="auto"/>
            <w:left w:val="none" w:sz="0" w:space="0" w:color="auto"/>
            <w:bottom w:val="none" w:sz="0" w:space="0" w:color="auto"/>
            <w:right w:val="none" w:sz="0" w:space="0" w:color="auto"/>
          </w:divBdr>
        </w:div>
        <w:div w:id="1921676595">
          <w:marLeft w:val="0"/>
          <w:marRight w:val="0"/>
          <w:marTop w:val="0"/>
          <w:marBottom w:val="0"/>
          <w:divBdr>
            <w:top w:val="none" w:sz="0" w:space="0" w:color="auto"/>
            <w:left w:val="none" w:sz="0" w:space="0" w:color="auto"/>
            <w:bottom w:val="none" w:sz="0" w:space="0" w:color="auto"/>
            <w:right w:val="none" w:sz="0" w:space="0" w:color="auto"/>
          </w:divBdr>
        </w:div>
        <w:div w:id="1954241302">
          <w:marLeft w:val="0"/>
          <w:marRight w:val="0"/>
          <w:marTop w:val="0"/>
          <w:marBottom w:val="0"/>
          <w:divBdr>
            <w:top w:val="none" w:sz="0" w:space="0" w:color="auto"/>
            <w:left w:val="none" w:sz="0" w:space="0" w:color="auto"/>
            <w:bottom w:val="none" w:sz="0" w:space="0" w:color="auto"/>
            <w:right w:val="none" w:sz="0" w:space="0" w:color="auto"/>
          </w:divBdr>
          <w:divsChild>
            <w:div w:id="1764645904">
              <w:marLeft w:val="0"/>
              <w:marRight w:val="0"/>
              <w:marTop w:val="0"/>
              <w:marBottom w:val="0"/>
              <w:divBdr>
                <w:top w:val="none" w:sz="0" w:space="0" w:color="auto"/>
                <w:left w:val="none" w:sz="0" w:space="0" w:color="auto"/>
                <w:bottom w:val="none" w:sz="0" w:space="0" w:color="auto"/>
                <w:right w:val="none" w:sz="0" w:space="0" w:color="auto"/>
              </w:divBdr>
            </w:div>
            <w:div w:id="1826243421">
              <w:marLeft w:val="0"/>
              <w:marRight w:val="0"/>
              <w:marTop w:val="0"/>
              <w:marBottom w:val="0"/>
              <w:divBdr>
                <w:top w:val="none" w:sz="0" w:space="0" w:color="auto"/>
                <w:left w:val="none" w:sz="0" w:space="0" w:color="auto"/>
                <w:bottom w:val="none" w:sz="0" w:space="0" w:color="auto"/>
                <w:right w:val="none" w:sz="0" w:space="0" w:color="auto"/>
              </w:divBdr>
            </w:div>
          </w:divsChild>
        </w:div>
        <w:div w:id="1968848334">
          <w:marLeft w:val="0"/>
          <w:marRight w:val="0"/>
          <w:marTop w:val="0"/>
          <w:marBottom w:val="0"/>
          <w:divBdr>
            <w:top w:val="none" w:sz="0" w:space="0" w:color="auto"/>
            <w:left w:val="none" w:sz="0" w:space="0" w:color="auto"/>
            <w:bottom w:val="none" w:sz="0" w:space="0" w:color="auto"/>
            <w:right w:val="none" w:sz="0" w:space="0" w:color="auto"/>
          </w:divBdr>
          <w:divsChild>
            <w:div w:id="997151186">
              <w:marLeft w:val="0"/>
              <w:marRight w:val="0"/>
              <w:marTop w:val="0"/>
              <w:marBottom w:val="0"/>
              <w:divBdr>
                <w:top w:val="none" w:sz="0" w:space="0" w:color="auto"/>
                <w:left w:val="none" w:sz="0" w:space="0" w:color="auto"/>
                <w:bottom w:val="none" w:sz="0" w:space="0" w:color="auto"/>
                <w:right w:val="none" w:sz="0" w:space="0" w:color="auto"/>
              </w:divBdr>
            </w:div>
          </w:divsChild>
        </w:div>
        <w:div w:id="2052418374">
          <w:marLeft w:val="0"/>
          <w:marRight w:val="0"/>
          <w:marTop w:val="0"/>
          <w:marBottom w:val="0"/>
          <w:divBdr>
            <w:top w:val="none" w:sz="0" w:space="0" w:color="auto"/>
            <w:left w:val="none" w:sz="0" w:space="0" w:color="auto"/>
            <w:bottom w:val="none" w:sz="0" w:space="0" w:color="auto"/>
            <w:right w:val="none" w:sz="0" w:space="0" w:color="auto"/>
          </w:divBdr>
          <w:divsChild>
            <w:div w:id="413551127">
              <w:marLeft w:val="0"/>
              <w:marRight w:val="0"/>
              <w:marTop w:val="0"/>
              <w:marBottom w:val="0"/>
              <w:divBdr>
                <w:top w:val="none" w:sz="0" w:space="0" w:color="auto"/>
                <w:left w:val="none" w:sz="0" w:space="0" w:color="auto"/>
                <w:bottom w:val="none" w:sz="0" w:space="0" w:color="auto"/>
                <w:right w:val="none" w:sz="0" w:space="0" w:color="auto"/>
              </w:divBdr>
            </w:div>
            <w:div w:id="807934493">
              <w:marLeft w:val="0"/>
              <w:marRight w:val="0"/>
              <w:marTop w:val="0"/>
              <w:marBottom w:val="0"/>
              <w:divBdr>
                <w:top w:val="none" w:sz="0" w:space="0" w:color="auto"/>
                <w:left w:val="none" w:sz="0" w:space="0" w:color="auto"/>
                <w:bottom w:val="none" w:sz="0" w:space="0" w:color="auto"/>
                <w:right w:val="none" w:sz="0" w:space="0" w:color="auto"/>
              </w:divBdr>
            </w:div>
            <w:div w:id="1058169492">
              <w:marLeft w:val="0"/>
              <w:marRight w:val="0"/>
              <w:marTop w:val="0"/>
              <w:marBottom w:val="0"/>
              <w:divBdr>
                <w:top w:val="none" w:sz="0" w:space="0" w:color="auto"/>
                <w:left w:val="none" w:sz="0" w:space="0" w:color="auto"/>
                <w:bottom w:val="none" w:sz="0" w:space="0" w:color="auto"/>
                <w:right w:val="none" w:sz="0" w:space="0" w:color="auto"/>
              </w:divBdr>
            </w:div>
            <w:div w:id="1212962640">
              <w:marLeft w:val="0"/>
              <w:marRight w:val="0"/>
              <w:marTop w:val="0"/>
              <w:marBottom w:val="0"/>
              <w:divBdr>
                <w:top w:val="none" w:sz="0" w:space="0" w:color="auto"/>
                <w:left w:val="none" w:sz="0" w:space="0" w:color="auto"/>
                <w:bottom w:val="none" w:sz="0" w:space="0" w:color="auto"/>
                <w:right w:val="none" w:sz="0" w:space="0" w:color="auto"/>
              </w:divBdr>
            </w:div>
          </w:divsChild>
        </w:div>
        <w:div w:id="211008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safe.com/ss/instructors/ip/agreement_print.aspx?R=3&amp;Opt=1" TargetMode="External"/><Relationship Id="rId13" Type="http://schemas.openxmlformats.org/officeDocument/2006/relationships/hyperlink" Target="mailto:examsecurity@restauran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rvicecenter@restaura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rvicecenter@restauran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rvsafe.com/ServSafe/media/ServSafe/Documents/15041002_SS_ExamRequestForm_v1_1.pdf" TargetMode="External"/><Relationship Id="rId5" Type="http://schemas.openxmlformats.org/officeDocument/2006/relationships/styles" Target="styles.xml"/><Relationship Id="rId15" Type="http://schemas.openxmlformats.org/officeDocument/2006/relationships/hyperlink" Target="https://www.restaurant.org/covid19" TargetMode="External"/><Relationship Id="rId10" Type="http://schemas.openxmlformats.org/officeDocument/2006/relationships/hyperlink" Target="https://www.servsafe.com/ServSafe/media/ServSafe/Documents/ServSafe-FPM-Exam-Admin-Handbook.pdf" TargetMode="External"/><Relationship Id="rId4" Type="http://schemas.openxmlformats.org/officeDocument/2006/relationships/numbering" Target="numbering.xml"/><Relationship Id="rId9" Type="http://schemas.openxmlformats.org/officeDocument/2006/relationships/hyperlink" Target="https://www.servsafe.com/ServSafe/media/ServSafe/Documents/Brand-Style-Guide.pdf" TargetMode="External"/><Relationship Id="rId14" Type="http://schemas.openxmlformats.org/officeDocument/2006/relationships/hyperlink" Target="https://www.cdc.gov/coronavirus/2019-ncov/community/organizations/cleaning-disinf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1D95440DE27C43A75EB6368619E44A" ma:contentTypeVersion="13" ma:contentTypeDescription="Create a new document." ma:contentTypeScope="" ma:versionID="8503114d83eba3df4f660a9219c33846">
  <xsd:schema xmlns:xsd="http://www.w3.org/2001/XMLSchema" xmlns:xs="http://www.w3.org/2001/XMLSchema" xmlns:p="http://schemas.microsoft.com/office/2006/metadata/properties" xmlns:ns3="5ef03b11-7af7-43d9-8740-3dbd894945ed" xmlns:ns4="043aac82-2756-4827-9979-c23bbc2f239c" targetNamespace="http://schemas.microsoft.com/office/2006/metadata/properties" ma:root="true" ma:fieldsID="6b3014376e0ea6fd1333e3c1619de03a" ns3:_="" ns4:_="">
    <xsd:import namespace="5ef03b11-7af7-43d9-8740-3dbd894945ed"/>
    <xsd:import namespace="043aac82-2756-4827-9979-c23bbc2f23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3b11-7af7-43d9-8740-3dbd89494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aac82-2756-4827-9979-c23bbc2f23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ABD4C-CEC5-46E0-8CB8-48D8AD4423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1FBC7-6723-406C-986D-6E90A678A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3b11-7af7-43d9-8740-3dbd894945ed"/>
    <ds:schemaRef ds:uri="043aac82-2756-4827-9979-c23bbc2f2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9A20B-CD47-41B2-9266-31B7D34AA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Romp</dc:creator>
  <cp:keywords/>
  <dc:description/>
  <cp:lastModifiedBy>Darryl Robinson</cp:lastModifiedBy>
  <cp:revision>3</cp:revision>
  <dcterms:created xsi:type="dcterms:W3CDTF">2021-08-13T13:45:00Z</dcterms:created>
  <dcterms:modified xsi:type="dcterms:W3CDTF">2021-08-16T18:15:00Z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0x010100091D95440DE27C43A75EB6368619E44A</vt:lpwstr>
  </property>
  <property fmtid="{D5CDD505-2E9C-101B-9397-08002B2CF9AE}" pid="3" name="_AdHocReviewCycleID">
    <vt:i4>-351537796</vt:i4>
  </property>
  <property fmtid="{D5CDD505-2E9C-101B-9397-08002B2CF9AE}" pid="4" name="_NewReviewCycle">
    <vt:lpwstr/>
  </property>
  <property fmtid="{D5CDD505-2E9C-101B-9397-08002B2CF9AE}" pid="5" name="_EmailSubject">
    <vt:lpwstr>SERVSAFE INSTRUCTOR-PROCTOR Covid Q-A June 2021.docx</vt:lpwstr>
  </property>
  <property fmtid="{D5CDD505-2E9C-101B-9397-08002B2CF9AE}" pid="6" name="_AuthorEmail">
    <vt:lpwstr>KPiche@restaurant.org</vt:lpwstr>
  </property>
  <property fmtid="{D5CDD505-2E9C-101B-9397-08002B2CF9AE}" pid="7" name="_AuthorEmailDisplayName">
    <vt:lpwstr>Kate Piche</vt:lpwstr>
  </property>
  <property fmtid="{D5CDD505-2E9C-101B-9397-08002B2CF9AE}" pid="8" name="_ReviewingToolsShownOnce">
    <vt:lpwstr/>
  </property>
</Properties>
</file>